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6" w:type="dxa"/>
        <w:tblInd w:w="-1310" w:type="dxa"/>
        <w:tblLayout w:type="fixed"/>
        <w:tblLook w:val="0000" w:firstRow="0" w:lastRow="0" w:firstColumn="0" w:lastColumn="0" w:noHBand="0" w:noVBand="0"/>
      </w:tblPr>
      <w:tblGrid>
        <w:gridCol w:w="5063"/>
        <w:gridCol w:w="5853"/>
      </w:tblGrid>
      <w:tr w:rsidR="00B81CA0" w:rsidRPr="00B81CA0" w:rsidTr="001B3B51">
        <w:tc>
          <w:tcPr>
            <w:tcW w:w="5063" w:type="dxa"/>
          </w:tcPr>
          <w:p w:rsidR="009D6C15" w:rsidRPr="001B3B51" w:rsidRDefault="009D6C15" w:rsidP="00DD2591">
            <w:pPr>
              <w:pStyle w:val="Heading2"/>
              <w:spacing w:before="0" w:after="0" w:line="320" w:lineRule="exact"/>
              <w:jc w:val="center"/>
              <w:rPr>
                <w:rFonts w:ascii="Times New Roman" w:hAnsi="Times New Roman" w:cs="Times New Roman"/>
                <w:b w:val="0"/>
                <w:bCs w:val="0"/>
                <w:i w:val="0"/>
                <w:iCs w:val="0"/>
                <w:sz w:val="26"/>
                <w:szCs w:val="26"/>
                <w:lang w:val="pt-PT"/>
              </w:rPr>
            </w:pPr>
            <w:r w:rsidRPr="001B3B51">
              <w:rPr>
                <w:rFonts w:ascii="Times New Roman" w:hAnsi="Times New Roman" w:cs="Times New Roman"/>
                <w:b w:val="0"/>
                <w:bCs w:val="0"/>
                <w:i w:val="0"/>
                <w:iCs w:val="0"/>
                <w:sz w:val="26"/>
                <w:szCs w:val="26"/>
                <w:lang w:val="pt-PT"/>
              </w:rPr>
              <w:t>BỘ CÔNG THƯƠNG</w:t>
            </w:r>
          </w:p>
          <w:p w:rsidR="00DD2591" w:rsidRPr="001B3B51" w:rsidRDefault="009D6C15" w:rsidP="00DD2591">
            <w:pPr>
              <w:pStyle w:val="BodyText"/>
              <w:spacing w:after="0" w:line="320" w:lineRule="exact"/>
              <w:jc w:val="center"/>
              <w:rPr>
                <w:b/>
                <w:sz w:val="26"/>
                <w:szCs w:val="26"/>
                <w:lang w:val="pt-PT"/>
              </w:rPr>
            </w:pPr>
            <w:r w:rsidRPr="001B3B51">
              <w:rPr>
                <w:b/>
                <w:sz w:val="26"/>
                <w:szCs w:val="26"/>
                <w:lang w:val="pt-PT"/>
              </w:rPr>
              <w:t>TRƯ</w:t>
            </w:r>
            <w:r w:rsidRPr="001B3B51">
              <w:rPr>
                <w:b/>
                <w:sz w:val="26"/>
                <w:szCs w:val="26"/>
                <w:lang w:val="pt-PT"/>
              </w:rPr>
              <w:softHyphen/>
              <w:t>ỜNG ĐẠI HỌC</w:t>
            </w:r>
            <w:r w:rsidR="00A57077" w:rsidRPr="001B3B51">
              <w:rPr>
                <w:b/>
                <w:sz w:val="26"/>
                <w:szCs w:val="26"/>
                <w:lang w:val="pt-PT"/>
              </w:rPr>
              <w:t xml:space="preserve"> </w:t>
            </w:r>
          </w:p>
          <w:p w:rsidR="009D6C15" w:rsidRPr="001B3B51" w:rsidRDefault="009D6C15" w:rsidP="00DD2591">
            <w:pPr>
              <w:pStyle w:val="BodyText"/>
              <w:spacing w:after="0" w:line="320" w:lineRule="exact"/>
              <w:jc w:val="center"/>
              <w:rPr>
                <w:b/>
                <w:sz w:val="26"/>
                <w:szCs w:val="26"/>
                <w:lang w:val="pt-PT"/>
              </w:rPr>
            </w:pPr>
            <w:r w:rsidRPr="001B3B51">
              <w:rPr>
                <w:b/>
                <w:sz w:val="26"/>
                <w:szCs w:val="26"/>
                <w:lang w:val="pt-PT"/>
              </w:rPr>
              <w:t>KINH TẾ - KỸ THUẬT CÔNG NGHIỆP</w:t>
            </w:r>
          </w:p>
          <w:p w:rsidR="009D6C15" w:rsidRPr="00B81CA0" w:rsidRDefault="009D6C15" w:rsidP="00DD2591">
            <w:pPr>
              <w:spacing w:line="320" w:lineRule="exact"/>
              <w:jc w:val="center"/>
              <w:rPr>
                <w:sz w:val="24"/>
                <w:lang w:val="pt-PT"/>
              </w:rPr>
            </w:pPr>
            <w:r w:rsidRPr="00B81CA0">
              <w:rPr>
                <w:noProof/>
              </w:rPr>
              <mc:AlternateContent>
                <mc:Choice Requires="wps">
                  <w:drawing>
                    <wp:anchor distT="0" distB="0" distL="114300" distR="114300" simplePos="0" relativeHeight="251659264" behindDoc="0" locked="0" layoutInCell="1" allowOverlap="1" wp14:anchorId="2B84FEC9" wp14:editId="282F1DD1">
                      <wp:simplePos x="0" y="0"/>
                      <wp:positionH relativeFrom="column">
                        <wp:posOffset>507365</wp:posOffset>
                      </wp:positionH>
                      <wp:positionV relativeFrom="paragraph">
                        <wp:posOffset>38290</wp:posOffset>
                      </wp:positionV>
                      <wp:extent cx="1661160" cy="0"/>
                      <wp:effectExtent l="0" t="0" r="342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BFA26"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3pt" to="17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pt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JjO52k6hxbS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"/>
                  </w:pict>
                </mc:Fallback>
              </mc:AlternateContent>
            </w:r>
          </w:p>
          <w:p w:rsidR="009D6C15" w:rsidRPr="00595793" w:rsidRDefault="00BB1B50" w:rsidP="00BB1B50">
            <w:pPr>
              <w:spacing w:line="320" w:lineRule="exact"/>
              <w:jc w:val="center"/>
              <w:rPr>
                <w:sz w:val="26"/>
                <w:szCs w:val="26"/>
              </w:rPr>
            </w:pPr>
            <w:r>
              <w:rPr>
                <w:sz w:val="26"/>
                <w:szCs w:val="26"/>
              </w:rPr>
              <w:t>Số 1045</w:t>
            </w:r>
            <w:r w:rsidRPr="00595793">
              <w:rPr>
                <w:sz w:val="26"/>
                <w:szCs w:val="26"/>
              </w:rPr>
              <w:t xml:space="preserve"> </w:t>
            </w:r>
            <w:r w:rsidR="009D6C15" w:rsidRPr="00595793">
              <w:rPr>
                <w:sz w:val="26"/>
                <w:szCs w:val="26"/>
              </w:rPr>
              <w:t>/ĐHKTKTCN</w:t>
            </w:r>
            <w:r w:rsidR="00AE42EC">
              <w:rPr>
                <w:sz w:val="26"/>
                <w:szCs w:val="26"/>
              </w:rPr>
              <w:t>-CTSV</w:t>
            </w:r>
          </w:p>
        </w:tc>
        <w:tc>
          <w:tcPr>
            <w:tcW w:w="5853" w:type="dxa"/>
          </w:tcPr>
          <w:p w:rsidR="009D6C15" w:rsidRPr="00B81CA0" w:rsidRDefault="009D6C15" w:rsidP="00DD2591">
            <w:pPr>
              <w:pStyle w:val="Heading2"/>
              <w:spacing w:before="0" w:after="0" w:line="320" w:lineRule="exact"/>
              <w:jc w:val="center"/>
              <w:rPr>
                <w:rFonts w:ascii="Times New Roman" w:hAnsi="Times New Roman" w:cs="Times New Roman"/>
                <w:bCs w:val="0"/>
                <w:i w:val="0"/>
                <w:iCs w:val="0"/>
                <w:sz w:val="26"/>
                <w:szCs w:val="26"/>
              </w:rPr>
            </w:pPr>
            <w:r w:rsidRPr="00B81CA0">
              <w:rPr>
                <w:rFonts w:ascii="Times New Roman" w:hAnsi="Times New Roman" w:cs="Times New Roman"/>
                <w:bCs w:val="0"/>
                <w:i w:val="0"/>
                <w:iCs w:val="0"/>
                <w:sz w:val="26"/>
                <w:szCs w:val="26"/>
              </w:rPr>
              <w:t>CỘNG HOÀ XÃ HỘI CHỦ NGHĨA VIỆT NAM</w:t>
            </w:r>
          </w:p>
          <w:p w:rsidR="009D6C15" w:rsidRPr="00B81CA0" w:rsidRDefault="009D6C15" w:rsidP="00DD2591">
            <w:pPr>
              <w:spacing w:line="320" w:lineRule="exact"/>
              <w:jc w:val="center"/>
              <w:rPr>
                <w:b/>
                <w:bCs/>
                <w:sz w:val="26"/>
                <w:szCs w:val="26"/>
              </w:rPr>
            </w:pPr>
            <w:r w:rsidRPr="00B81CA0">
              <w:rPr>
                <w:b/>
                <w:bCs/>
                <w:sz w:val="26"/>
                <w:szCs w:val="26"/>
              </w:rPr>
              <w:t>Độc lập - Tự do - Hạnh Phúc</w:t>
            </w:r>
          </w:p>
          <w:p w:rsidR="009D6C15" w:rsidRPr="00B81CA0" w:rsidRDefault="009D6C15" w:rsidP="00DD2591">
            <w:pPr>
              <w:spacing w:line="320" w:lineRule="exact"/>
              <w:jc w:val="center"/>
              <w:rPr>
                <w:sz w:val="30"/>
                <w:szCs w:val="30"/>
              </w:rPr>
            </w:pPr>
            <w:r w:rsidRPr="00B81CA0">
              <w:rPr>
                <w:noProof/>
              </w:rPr>
              <mc:AlternateContent>
                <mc:Choice Requires="wps">
                  <w:drawing>
                    <wp:anchor distT="0" distB="0" distL="114300" distR="114300" simplePos="0" relativeHeight="251657216" behindDoc="0" locked="0" layoutInCell="1" allowOverlap="1" wp14:anchorId="3297A8A1" wp14:editId="7F2CE9D2">
                      <wp:simplePos x="0" y="0"/>
                      <wp:positionH relativeFrom="column">
                        <wp:posOffset>768350</wp:posOffset>
                      </wp:positionH>
                      <wp:positionV relativeFrom="paragraph">
                        <wp:posOffset>47180</wp:posOffset>
                      </wp:positionV>
                      <wp:extent cx="2057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792C7"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3.7pt" to="22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"/>
                  </w:pict>
                </mc:Fallback>
              </mc:AlternateContent>
            </w:r>
          </w:p>
          <w:p w:rsidR="00DD2591" w:rsidRDefault="00DD2591" w:rsidP="00DD2591">
            <w:pPr>
              <w:spacing w:line="320" w:lineRule="exact"/>
              <w:jc w:val="right"/>
              <w:rPr>
                <w:i/>
                <w:iCs/>
                <w:sz w:val="28"/>
                <w:szCs w:val="28"/>
              </w:rPr>
            </w:pPr>
          </w:p>
          <w:p w:rsidR="009D6C15" w:rsidRPr="00DD2591" w:rsidRDefault="009D6C15" w:rsidP="00D919F4">
            <w:pPr>
              <w:spacing w:line="320" w:lineRule="exact"/>
              <w:jc w:val="right"/>
              <w:rPr>
                <w:sz w:val="28"/>
                <w:szCs w:val="28"/>
              </w:rPr>
            </w:pPr>
            <w:r w:rsidRPr="00DD2591">
              <w:rPr>
                <w:i/>
                <w:iCs/>
                <w:sz w:val="28"/>
                <w:szCs w:val="28"/>
              </w:rPr>
              <w:t>Hà Nội, ngày</w:t>
            </w:r>
            <w:r w:rsidR="00A57077" w:rsidRPr="00DD2591">
              <w:rPr>
                <w:i/>
                <w:iCs/>
                <w:sz w:val="28"/>
                <w:szCs w:val="28"/>
              </w:rPr>
              <w:t xml:space="preserve"> </w:t>
            </w:r>
            <w:r w:rsidR="00D919F4">
              <w:rPr>
                <w:i/>
                <w:iCs/>
                <w:sz w:val="28"/>
                <w:szCs w:val="28"/>
              </w:rPr>
              <w:t>13</w:t>
            </w:r>
            <w:r w:rsidRPr="00DD2591">
              <w:rPr>
                <w:i/>
                <w:iCs/>
                <w:sz w:val="28"/>
                <w:szCs w:val="28"/>
              </w:rPr>
              <w:t xml:space="preserve"> tháng</w:t>
            </w:r>
            <w:r w:rsidR="00D919F4">
              <w:rPr>
                <w:i/>
                <w:iCs/>
                <w:sz w:val="28"/>
                <w:szCs w:val="28"/>
              </w:rPr>
              <w:t xml:space="preserve"> 11</w:t>
            </w:r>
            <w:r w:rsidRPr="00DD2591">
              <w:rPr>
                <w:i/>
                <w:iCs/>
                <w:sz w:val="28"/>
                <w:szCs w:val="28"/>
              </w:rPr>
              <w:t xml:space="preserve"> năm 202</w:t>
            </w:r>
            <w:r w:rsidR="001B3B51">
              <w:rPr>
                <w:i/>
                <w:iCs/>
                <w:sz w:val="28"/>
                <w:szCs w:val="28"/>
              </w:rPr>
              <w:t>3</w:t>
            </w:r>
          </w:p>
        </w:tc>
      </w:tr>
    </w:tbl>
    <w:p w:rsidR="009D6C15" w:rsidRPr="00B81CA0" w:rsidRDefault="009D6C15" w:rsidP="009D6C15">
      <w:pPr>
        <w:rPr>
          <w:sz w:val="2"/>
        </w:rPr>
      </w:pPr>
    </w:p>
    <w:p w:rsidR="009D6C15" w:rsidRPr="00B81CA0" w:rsidRDefault="009D6C15" w:rsidP="009D6C15"/>
    <w:p w:rsidR="009D6C15" w:rsidRPr="00DD2591" w:rsidRDefault="008E26F0" w:rsidP="001F2816">
      <w:pPr>
        <w:spacing w:before="60"/>
        <w:jc w:val="center"/>
        <w:rPr>
          <w:b/>
          <w:sz w:val="32"/>
          <w:szCs w:val="32"/>
        </w:rPr>
      </w:pPr>
      <w:r w:rsidRPr="00DD2591">
        <w:rPr>
          <w:b/>
          <w:sz w:val="32"/>
          <w:szCs w:val="32"/>
        </w:rPr>
        <w:t>THÔNG BÁO</w:t>
      </w:r>
      <w:r w:rsidR="00AE42EC">
        <w:rPr>
          <w:b/>
          <w:sz w:val="32"/>
          <w:szCs w:val="32"/>
        </w:rPr>
        <w:t xml:space="preserve"> MỜI</w:t>
      </w:r>
    </w:p>
    <w:p w:rsidR="00C9703D" w:rsidRDefault="00AE42EC" w:rsidP="001B3B51">
      <w:pPr>
        <w:spacing w:line="360" w:lineRule="exact"/>
        <w:jc w:val="center"/>
        <w:rPr>
          <w:b/>
          <w:spacing w:val="-6"/>
          <w:sz w:val="26"/>
          <w:szCs w:val="26"/>
        </w:rPr>
      </w:pPr>
      <w:r>
        <w:rPr>
          <w:b/>
          <w:spacing w:val="-6"/>
          <w:sz w:val="26"/>
          <w:szCs w:val="26"/>
        </w:rPr>
        <w:t>Đ</w:t>
      </w:r>
      <w:r w:rsidR="002E51B1" w:rsidRPr="001B3B51">
        <w:rPr>
          <w:b/>
          <w:spacing w:val="-6"/>
          <w:sz w:val="26"/>
          <w:szCs w:val="26"/>
        </w:rPr>
        <w:t>ại biểu</w:t>
      </w:r>
      <w:r w:rsidR="001B3B51">
        <w:rPr>
          <w:b/>
          <w:spacing w:val="-6"/>
          <w:sz w:val="26"/>
          <w:szCs w:val="26"/>
        </w:rPr>
        <w:t xml:space="preserve"> S</w:t>
      </w:r>
      <w:r w:rsidR="007D69C5" w:rsidRPr="001B3B51">
        <w:rPr>
          <w:b/>
          <w:spacing w:val="-6"/>
          <w:sz w:val="26"/>
          <w:szCs w:val="26"/>
        </w:rPr>
        <w:t>inh viên</w:t>
      </w:r>
      <w:r w:rsidR="001F2816" w:rsidRPr="001B3B51">
        <w:rPr>
          <w:b/>
          <w:spacing w:val="-6"/>
          <w:sz w:val="26"/>
          <w:szCs w:val="26"/>
        </w:rPr>
        <w:t xml:space="preserve"> tiêu biểu, xuất sắc</w:t>
      </w:r>
      <w:r w:rsidR="006A4D4C" w:rsidRPr="001B3B51">
        <w:rPr>
          <w:b/>
          <w:spacing w:val="-6"/>
          <w:sz w:val="26"/>
          <w:szCs w:val="26"/>
        </w:rPr>
        <w:t xml:space="preserve"> </w:t>
      </w:r>
      <w:r w:rsidR="00FA79AC" w:rsidRPr="001B3B51">
        <w:rPr>
          <w:b/>
          <w:spacing w:val="-6"/>
          <w:sz w:val="26"/>
          <w:szCs w:val="26"/>
        </w:rPr>
        <w:t>khóa 1</w:t>
      </w:r>
      <w:r w:rsidR="001B3B51">
        <w:rPr>
          <w:b/>
          <w:spacing w:val="-6"/>
          <w:sz w:val="26"/>
          <w:szCs w:val="26"/>
        </w:rPr>
        <w:t>4</w:t>
      </w:r>
      <w:r w:rsidR="00FA79AC" w:rsidRPr="001B3B51">
        <w:rPr>
          <w:b/>
          <w:spacing w:val="-6"/>
          <w:sz w:val="26"/>
          <w:szCs w:val="26"/>
        </w:rPr>
        <w:t xml:space="preserve">, </w:t>
      </w:r>
      <w:r w:rsidR="001B3B51">
        <w:rPr>
          <w:b/>
          <w:spacing w:val="-6"/>
          <w:sz w:val="26"/>
          <w:szCs w:val="26"/>
        </w:rPr>
        <w:t xml:space="preserve">khóa </w:t>
      </w:r>
      <w:r w:rsidR="00FA79AC" w:rsidRPr="001B3B51">
        <w:rPr>
          <w:b/>
          <w:spacing w:val="-6"/>
          <w:sz w:val="26"/>
          <w:szCs w:val="26"/>
        </w:rPr>
        <w:t>1</w:t>
      </w:r>
      <w:r w:rsidR="001B3B51">
        <w:rPr>
          <w:b/>
          <w:spacing w:val="-6"/>
          <w:sz w:val="26"/>
          <w:szCs w:val="26"/>
        </w:rPr>
        <w:t>5,</w:t>
      </w:r>
      <w:r w:rsidR="00FA79AC" w:rsidRPr="001B3B51">
        <w:rPr>
          <w:b/>
          <w:spacing w:val="-6"/>
          <w:sz w:val="26"/>
          <w:szCs w:val="26"/>
        </w:rPr>
        <w:t xml:space="preserve"> </w:t>
      </w:r>
      <w:r w:rsidR="001B3B51">
        <w:rPr>
          <w:b/>
          <w:spacing w:val="-6"/>
          <w:sz w:val="26"/>
          <w:szCs w:val="26"/>
        </w:rPr>
        <w:t xml:space="preserve">khóa </w:t>
      </w:r>
      <w:r w:rsidR="00FA79AC" w:rsidRPr="001B3B51">
        <w:rPr>
          <w:b/>
          <w:spacing w:val="-6"/>
          <w:sz w:val="26"/>
          <w:szCs w:val="26"/>
        </w:rPr>
        <w:t>1</w:t>
      </w:r>
      <w:r w:rsidR="001B3B51">
        <w:rPr>
          <w:b/>
          <w:spacing w:val="-6"/>
          <w:sz w:val="26"/>
          <w:szCs w:val="26"/>
        </w:rPr>
        <w:t>6 và khóa 17</w:t>
      </w:r>
      <w:r w:rsidR="00FA79AC" w:rsidRPr="001B3B51">
        <w:rPr>
          <w:b/>
          <w:spacing w:val="-6"/>
          <w:sz w:val="26"/>
          <w:szCs w:val="26"/>
        </w:rPr>
        <w:t xml:space="preserve"> </w:t>
      </w:r>
    </w:p>
    <w:p w:rsidR="009D6C15" w:rsidRPr="001B3B51" w:rsidRDefault="009C5B39" w:rsidP="001B3B51">
      <w:pPr>
        <w:spacing w:line="360" w:lineRule="exact"/>
        <w:jc w:val="center"/>
        <w:rPr>
          <w:b/>
          <w:sz w:val="26"/>
          <w:szCs w:val="26"/>
        </w:rPr>
      </w:pPr>
      <w:r w:rsidRPr="001B3B51">
        <w:rPr>
          <w:b/>
          <w:spacing w:val="-6"/>
          <w:sz w:val="26"/>
          <w:szCs w:val="26"/>
        </w:rPr>
        <w:t>dự</w:t>
      </w:r>
      <w:r w:rsidR="00C9703D">
        <w:rPr>
          <w:b/>
          <w:spacing w:val="-6"/>
          <w:sz w:val="26"/>
          <w:szCs w:val="26"/>
        </w:rPr>
        <w:t xml:space="preserve"> </w:t>
      </w:r>
      <w:r w:rsidR="007D69C5" w:rsidRPr="001B3B51">
        <w:rPr>
          <w:b/>
          <w:spacing w:val="-6"/>
          <w:sz w:val="26"/>
          <w:szCs w:val="26"/>
        </w:rPr>
        <w:t>Lễ</w:t>
      </w:r>
      <w:r w:rsidR="00131E79" w:rsidRPr="001B3B51">
        <w:rPr>
          <w:b/>
          <w:sz w:val="26"/>
          <w:szCs w:val="26"/>
        </w:rPr>
        <w:t xml:space="preserve"> </w:t>
      </w:r>
      <w:r w:rsidR="00D919F4">
        <w:rPr>
          <w:b/>
          <w:sz w:val="26"/>
          <w:szCs w:val="26"/>
        </w:rPr>
        <w:t xml:space="preserve">kỷ niệm </w:t>
      </w:r>
      <w:r w:rsidR="00AE42EC">
        <w:rPr>
          <w:b/>
          <w:sz w:val="26"/>
          <w:szCs w:val="26"/>
        </w:rPr>
        <w:t>“N</w:t>
      </w:r>
      <w:r w:rsidR="00D919F4">
        <w:rPr>
          <w:b/>
          <w:sz w:val="26"/>
          <w:szCs w:val="26"/>
        </w:rPr>
        <w:t xml:space="preserve">gày </w:t>
      </w:r>
      <w:r w:rsidR="00AE42EC">
        <w:rPr>
          <w:b/>
          <w:sz w:val="26"/>
          <w:szCs w:val="26"/>
        </w:rPr>
        <w:t xml:space="preserve">nhà giáo Việt Nam 20 - </w:t>
      </w:r>
      <w:r w:rsidR="00D919F4">
        <w:rPr>
          <w:b/>
          <w:sz w:val="26"/>
          <w:szCs w:val="26"/>
        </w:rPr>
        <w:t>11</w:t>
      </w:r>
      <w:r w:rsidR="00AE42EC">
        <w:rPr>
          <w:b/>
          <w:sz w:val="26"/>
          <w:szCs w:val="26"/>
        </w:rPr>
        <w:t xml:space="preserve">” năm </w:t>
      </w:r>
      <w:r w:rsidR="00D919F4">
        <w:rPr>
          <w:b/>
          <w:sz w:val="26"/>
          <w:szCs w:val="26"/>
        </w:rPr>
        <w:t>2023</w:t>
      </w:r>
      <w:r w:rsidR="00195588">
        <w:rPr>
          <w:b/>
          <w:sz w:val="26"/>
          <w:szCs w:val="26"/>
        </w:rPr>
        <w:t xml:space="preserve"> </w:t>
      </w:r>
    </w:p>
    <w:p w:rsidR="009D6C15" w:rsidRPr="00B81CA0" w:rsidRDefault="009D6C15" w:rsidP="006B4901">
      <w:pPr>
        <w:spacing w:line="280" w:lineRule="exact"/>
        <w:ind w:firstLine="851"/>
        <w:jc w:val="center"/>
        <w:rPr>
          <w:rFonts w:ascii=".VnTimeH" w:hAnsi=".VnTimeH"/>
          <w:sz w:val="14"/>
        </w:rPr>
      </w:pPr>
      <w:r w:rsidRPr="00B81CA0">
        <w:rPr>
          <w:noProof/>
        </w:rPr>
        <mc:AlternateContent>
          <mc:Choice Requires="wps">
            <w:drawing>
              <wp:anchor distT="0" distB="0" distL="114300" distR="114300" simplePos="0" relativeHeight="251658752" behindDoc="0" locked="0" layoutInCell="1" allowOverlap="1" wp14:anchorId="79132C79" wp14:editId="6F9E22A7">
                <wp:simplePos x="0" y="0"/>
                <wp:positionH relativeFrom="column">
                  <wp:posOffset>2057400</wp:posOffset>
                </wp:positionH>
                <wp:positionV relativeFrom="paragraph">
                  <wp:posOffset>71120</wp:posOffset>
                </wp:positionV>
                <wp:extent cx="1752600" cy="0"/>
                <wp:effectExtent l="5715"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D55ED"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6pt" to="300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"/>
            </w:pict>
          </mc:Fallback>
        </mc:AlternateContent>
      </w:r>
    </w:p>
    <w:p w:rsidR="009D6C15" w:rsidRPr="00B81CA0" w:rsidRDefault="009D6C15" w:rsidP="009D6C15">
      <w:pPr>
        <w:pStyle w:val="Heading1"/>
        <w:spacing w:before="0" w:after="0"/>
        <w:ind w:right="-170" w:firstLine="697"/>
        <w:rPr>
          <w:rFonts w:ascii="Times New Roman" w:hAnsi="Times New Roman" w:cs="Times New Roman"/>
          <w:sz w:val="2"/>
        </w:rPr>
      </w:pPr>
    </w:p>
    <w:p w:rsidR="00A57077" w:rsidRPr="00B81CA0" w:rsidRDefault="00A57077" w:rsidP="00A57077">
      <w:pPr>
        <w:pStyle w:val="BodyTextIndent"/>
        <w:spacing w:after="0"/>
        <w:ind w:left="0" w:firstLine="567"/>
        <w:jc w:val="both"/>
        <w:rPr>
          <w:rFonts w:ascii="Times New Roman" w:hAnsi="Times New Roman" w:cs="Times New Roman"/>
          <w:sz w:val="20"/>
          <w:szCs w:val="26"/>
          <w:lang w:val="nl-NL"/>
        </w:rPr>
      </w:pPr>
    </w:p>
    <w:p w:rsidR="00D919F4" w:rsidRDefault="0006115E" w:rsidP="00D2735D">
      <w:pPr>
        <w:pStyle w:val="NormalWeb"/>
        <w:spacing w:before="0" w:beforeAutospacing="0" w:after="0" w:afterAutospacing="0" w:line="380" w:lineRule="exact"/>
        <w:ind w:firstLine="567"/>
        <w:jc w:val="both"/>
        <w:rPr>
          <w:spacing w:val="-6"/>
          <w:sz w:val="26"/>
          <w:szCs w:val="26"/>
        </w:rPr>
      </w:pPr>
      <w:r w:rsidRPr="00394FE6">
        <w:rPr>
          <w:spacing w:val="-6"/>
          <w:sz w:val="26"/>
          <w:szCs w:val="26"/>
        </w:rPr>
        <w:t xml:space="preserve">Thực hiện </w:t>
      </w:r>
      <w:r w:rsidR="00D919F4">
        <w:rPr>
          <w:spacing w:val="-6"/>
          <w:sz w:val="26"/>
          <w:szCs w:val="26"/>
        </w:rPr>
        <w:t>Thông báo</w:t>
      </w:r>
      <w:r w:rsidRPr="00394FE6">
        <w:rPr>
          <w:spacing w:val="-6"/>
          <w:sz w:val="26"/>
          <w:szCs w:val="26"/>
        </w:rPr>
        <w:t xml:space="preserve"> số </w:t>
      </w:r>
      <w:r w:rsidR="00D919F4">
        <w:rPr>
          <w:spacing w:val="-6"/>
          <w:sz w:val="26"/>
          <w:szCs w:val="26"/>
        </w:rPr>
        <w:t>1005</w:t>
      </w:r>
      <w:r w:rsidR="001B3B51">
        <w:rPr>
          <w:spacing w:val="-6"/>
          <w:sz w:val="26"/>
          <w:szCs w:val="26"/>
        </w:rPr>
        <w:t>/</w:t>
      </w:r>
      <w:r w:rsidR="00D919F4">
        <w:rPr>
          <w:spacing w:val="-6"/>
          <w:sz w:val="26"/>
          <w:szCs w:val="26"/>
        </w:rPr>
        <w:t>TB-ĐHKTKTCN ngày 06</w:t>
      </w:r>
      <w:r w:rsidR="001B3B51">
        <w:rPr>
          <w:spacing w:val="-6"/>
          <w:sz w:val="26"/>
          <w:szCs w:val="26"/>
        </w:rPr>
        <w:t xml:space="preserve"> tháng </w:t>
      </w:r>
      <w:r w:rsidR="00D919F4">
        <w:rPr>
          <w:spacing w:val="-6"/>
          <w:sz w:val="26"/>
          <w:szCs w:val="26"/>
        </w:rPr>
        <w:t>11</w:t>
      </w:r>
      <w:r w:rsidRPr="00394FE6">
        <w:rPr>
          <w:spacing w:val="-6"/>
          <w:sz w:val="26"/>
          <w:szCs w:val="26"/>
        </w:rPr>
        <w:t xml:space="preserve"> năm 202</w:t>
      </w:r>
      <w:r w:rsidR="001B3B51">
        <w:rPr>
          <w:spacing w:val="-6"/>
          <w:sz w:val="26"/>
          <w:szCs w:val="26"/>
        </w:rPr>
        <w:t>3</w:t>
      </w:r>
      <w:r w:rsidRPr="00394FE6">
        <w:rPr>
          <w:spacing w:val="-6"/>
          <w:sz w:val="26"/>
          <w:szCs w:val="26"/>
        </w:rPr>
        <w:t xml:space="preserve"> của Hiệu trưởng Trường Đại học Kinh tế - Kỹ thuật Công nghiệp về việc tổ chức </w:t>
      </w:r>
      <w:r w:rsidR="00D919F4" w:rsidRPr="00D919F4">
        <w:rPr>
          <w:spacing w:val="-6"/>
          <w:sz w:val="26"/>
          <w:szCs w:val="26"/>
        </w:rPr>
        <w:t xml:space="preserve">Lễ </w:t>
      </w:r>
      <w:r w:rsidR="00AE42EC">
        <w:rPr>
          <w:spacing w:val="-6"/>
          <w:sz w:val="26"/>
          <w:szCs w:val="26"/>
        </w:rPr>
        <w:t>kỷ niệm “N</w:t>
      </w:r>
      <w:r w:rsidR="00D919F4" w:rsidRPr="00D919F4">
        <w:rPr>
          <w:spacing w:val="-6"/>
          <w:sz w:val="26"/>
          <w:szCs w:val="26"/>
        </w:rPr>
        <w:t xml:space="preserve">gày </w:t>
      </w:r>
      <w:r w:rsidR="00AE42EC">
        <w:rPr>
          <w:spacing w:val="-6"/>
          <w:sz w:val="26"/>
          <w:szCs w:val="26"/>
        </w:rPr>
        <w:t>n</w:t>
      </w:r>
      <w:r w:rsidR="00D919F4" w:rsidRPr="00D919F4">
        <w:rPr>
          <w:spacing w:val="-6"/>
          <w:sz w:val="26"/>
          <w:szCs w:val="26"/>
        </w:rPr>
        <w:t>hà giáo Việt Nam 20</w:t>
      </w:r>
      <w:r w:rsidR="00AE42EC">
        <w:rPr>
          <w:spacing w:val="-6"/>
          <w:sz w:val="26"/>
          <w:szCs w:val="26"/>
        </w:rPr>
        <w:t xml:space="preserve"> - </w:t>
      </w:r>
      <w:r w:rsidR="00D919F4" w:rsidRPr="00D919F4">
        <w:rPr>
          <w:spacing w:val="-6"/>
          <w:sz w:val="26"/>
          <w:szCs w:val="26"/>
        </w:rPr>
        <w:t>11</w:t>
      </w:r>
      <w:r w:rsidR="00AE42EC">
        <w:rPr>
          <w:spacing w:val="-6"/>
          <w:sz w:val="26"/>
          <w:szCs w:val="26"/>
        </w:rPr>
        <w:t xml:space="preserve">” năm </w:t>
      </w:r>
      <w:r w:rsidR="00D919F4" w:rsidRPr="00D919F4">
        <w:rPr>
          <w:spacing w:val="-6"/>
          <w:sz w:val="26"/>
          <w:szCs w:val="26"/>
        </w:rPr>
        <w:t>2023</w:t>
      </w:r>
      <w:r w:rsidR="00D919F4">
        <w:rPr>
          <w:spacing w:val="-6"/>
          <w:sz w:val="26"/>
          <w:szCs w:val="26"/>
        </w:rPr>
        <w:t>;</w:t>
      </w:r>
    </w:p>
    <w:p w:rsidR="009D6C15" w:rsidRDefault="0006115E" w:rsidP="00D2735D">
      <w:pPr>
        <w:spacing w:line="380" w:lineRule="exact"/>
        <w:ind w:firstLine="567"/>
        <w:jc w:val="both"/>
        <w:rPr>
          <w:spacing w:val="-6"/>
          <w:sz w:val="26"/>
          <w:szCs w:val="26"/>
        </w:rPr>
      </w:pPr>
      <w:r w:rsidRPr="00394FE6">
        <w:rPr>
          <w:spacing w:val="-6"/>
          <w:sz w:val="26"/>
          <w:szCs w:val="26"/>
        </w:rPr>
        <w:t>Nhà trường</w:t>
      </w:r>
      <w:r w:rsidR="001F2816" w:rsidRPr="00394FE6">
        <w:rPr>
          <w:spacing w:val="-6"/>
          <w:sz w:val="26"/>
          <w:szCs w:val="26"/>
        </w:rPr>
        <w:t xml:space="preserve"> </w:t>
      </w:r>
      <w:r w:rsidR="00DB70AE" w:rsidRPr="00394FE6">
        <w:rPr>
          <w:spacing w:val="-6"/>
          <w:sz w:val="26"/>
          <w:szCs w:val="26"/>
        </w:rPr>
        <w:t xml:space="preserve">thông báo </w:t>
      </w:r>
      <w:r w:rsidR="00C82952" w:rsidRPr="00394FE6">
        <w:rPr>
          <w:spacing w:val="-6"/>
          <w:sz w:val="26"/>
          <w:szCs w:val="26"/>
        </w:rPr>
        <w:t>mời</w:t>
      </w:r>
      <w:r w:rsidR="001B3B51">
        <w:rPr>
          <w:spacing w:val="-6"/>
          <w:sz w:val="26"/>
          <w:szCs w:val="26"/>
        </w:rPr>
        <w:t xml:space="preserve"> đại biểu S</w:t>
      </w:r>
      <w:r w:rsidR="00005264" w:rsidRPr="00394FE6">
        <w:rPr>
          <w:spacing w:val="-6"/>
          <w:sz w:val="26"/>
          <w:szCs w:val="26"/>
        </w:rPr>
        <w:t>inh viên</w:t>
      </w:r>
      <w:r w:rsidR="001F2816" w:rsidRPr="00394FE6">
        <w:rPr>
          <w:spacing w:val="-6"/>
          <w:sz w:val="26"/>
          <w:szCs w:val="26"/>
        </w:rPr>
        <w:t xml:space="preserve"> </w:t>
      </w:r>
      <w:r w:rsidR="001B3B51" w:rsidRPr="001B3B51">
        <w:rPr>
          <w:spacing w:val="-6"/>
          <w:sz w:val="26"/>
          <w:szCs w:val="26"/>
        </w:rPr>
        <w:t>tiêu biểu, xuất sắc khóa 14, khóa 15, khóa 16 và khóa 17</w:t>
      </w:r>
      <w:r w:rsidR="00DB70AE" w:rsidRPr="00394FE6">
        <w:rPr>
          <w:spacing w:val="-6"/>
          <w:sz w:val="26"/>
          <w:szCs w:val="26"/>
        </w:rPr>
        <w:t xml:space="preserve"> </w:t>
      </w:r>
      <w:r w:rsidR="00D41F78" w:rsidRPr="00394FE6">
        <w:rPr>
          <w:spacing w:val="-6"/>
          <w:sz w:val="26"/>
          <w:szCs w:val="26"/>
        </w:rPr>
        <w:t xml:space="preserve">tham </w:t>
      </w:r>
      <w:r w:rsidR="00005264" w:rsidRPr="00394FE6">
        <w:rPr>
          <w:spacing w:val="-6"/>
          <w:sz w:val="26"/>
          <w:szCs w:val="26"/>
        </w:rPr>
        <w:t xml:space="preserve">dự </w:t>
      </w:r>
      <w:r w:rsidR="00DF5894">
        <w:rPr>
          <w:spacing w:val="-6"/>
          <w:sz w:val="26"/>
          <w:szCs w:val="26"/>
        </w:rPr>
        <w:t>Lễ Kỷ niệm “N</w:t>
      </w:r>
      <w:r w:rsidR="00D919F4" w:rsidRPr="00D919F4">
        <w:rPr>
          <w:spacing w:val="-6"/>
          <w:sz w:val="26"/>
          <w:szCs w:val="26"/>
        </w:rPr>
        <w:t xml:space="preserve">gày </w:t>
      </w:r>
      <w:r w:rsidR="00DF5894">
        <w:rPr>
          <w:spacing w:val="-6"/>
          <w:sz w:val="26"/>
          <w:szCs w:val="26"/>
        </w:rPr>
        <w:t>n</w:t>
      </w:r>
      <w:r w:rsidR="00D919F4" w:rsidRPr="00D919F4">
        <w:rPr>
          <w:spacing w:val="-6"/>
          <w:sz w:val="26"/>
          <w:szCs w:val="26"/>
        </w:rPr>
        <w:t>hà giáo Việt Nam 20</w:t>
      </w:r>
      <w:r w:rsidR="00DF5894">
        <w:rPr>
          <w:spacing w:val="-6"/>
          <w:sz w:val="26"/>
          <w:szCs w:val="26"/>
        </w:rPr>
        <w:t xml:space="preserve"> - </w:t>
      </w:r>
      <w:r w:rsidR="00D919F4" w:rsidRPr="00D919F4">
        <w:rPr>
          <w:spacing w:val="-6"/>
          <w:sz w:val="26"/>
          <w:szCs w:val="26"/>
        </w:rPr>
        <w:t>11</w:t>
      </w:r>
      <w:r w:rsidR="00DF5894">
        <w:rPr>
          <w:spacing w:val="-6"/>
          <w:sz w:val="26"/>
          <w:szCs w:val="26"/>
        </w:rPr>
        <w:t>” năm 2</w:t>
      </w:r>
      <w:r w:rsidR="00D919F4" w:rsidRPr="00D919F4">
        <w:rPr>
          <w:spacing w:val="-6"/>
          <w:sz w:val="26"/>
          <w:szCs w:val="26"/>
        </w:rPr>
        <w:t>023</w:t>
      </w:r>
      <w:r w:rsidR="00A57077" w:rsidRPr="00394FE6">
        <w:rPr>
          <w:spacing w:val="-6"/>
          <w:sz w:val="26"/>
          <w:szCs w:val="26"/>
        </w:rPr>
        <w:t xml:space="preserve"> </w:t>
      </w:r>
      <w:r w:rsidR="00E9744F" w:rsidRPr="00394FE6">
        <w:rPr>
          <w:spacing w:val="-6"/>
          <w:sz w:val="26"/>
          <w:szCs w:val="26"/>
        </w:rPr>
        <w:t>với các nội dung</w:t>
      </w:r>
      <w:r w:rsidR="001F2816" w:rsidRPr="00394FE6">
        <w:rPr>
          <w:spacing w:val="-6"/>
          <w:sz w:val="26"/>
          <w:szCs w:val="26"/>
        </w:rPr>
        <w:t xml:space="preserve"> </w:t>
      </w:r>
      <w:r w:rsidR="00DB70AE" w:rsidRPr="00394FE6">
        <w:rPr>
          <w:spacing w:val="-6"/>
          <w:sz w:val="26"/>
          <w:szCs w:val="26"/>
        </w:rPr>
        <w:t xml:space="preserve">cụ thể </w:t>
      </w:r>
      <w:r w:rsidR="001F2816" w:rsidRPr="00394FE6">
        <w:rPr>
          <w:spacing w:val="-6"/>
          <w:sz w:val="26"/>
          <w:szCs w:val="26"/>
        </w:rPr>
        <w:t>như</w:t>
      </w:r>
      <w:r w:rsidR="00E9744F" w:rsidRPr="00394FE6">
        <w:rPr>
          <w:spacing w:val="-6"/>
          <w:sz w:val="26"/>
          <w:szCs w:val="26"/>
        </w:rPr>
        <w:t xml:space="preserve"> sau</w:t>
      </w:r>
      <w:r w:rsidR="00A57077" w:rsidRPr="00394FE6">
        <w:rPr>
          <w:spacing w:val="-6"/>
          <w:sz w:val="26"/>
          <w:szCs w:val="26"/>
        </w:rPr>
        <w:t>:</w:t>
      </w:r>
    </w:p>
    <w:p w:rsidR="00AE42EC" w:rsidRDefault="00803A3B" w:rsidP="00D2735D">
      <w:pPr>
        <w:spacing w:line="380" w:lineRule="exact"/>
        <w:ind w:firstLine="567"/>
        <w:rPr>
          <w:b/>
          <w:spacing w:val="-6"/>
          <w:sz w:val="26"/>
          <w:szCs w:val="26"/>
        </w:rPr>
      </w:pPr>
      <w:r w:rsidRPr="00803A3B">
        <w:rPr>
          <w:b/>
          <w:spacing w:val="-6"/>
          <w:sz w:val="26"/>
          <w:szCs w:val="26"/>
        </w:rPr>
        <w:t>I. Thời gian</w:t>
      </w:r>
      <w:r w:rsidR="00AE42EC">
        <w:rPr>
          <w:b/>
          <w:spacing w:val="-6"/>
          <w:sz w:val="26"/>
          <w:szCs w:val="26"/>
        </w:rPr>
        <w:t xml:space="preserve"> và địa điểm</w:t>
      </w:r>
      <w:r w:rsidRPr="00803A3B">
        <w:rPr>
          <w:b/>
          <w:spacing w:val="-6"/>
          <w:sz w:val="26"/>
          <w:szCs w:val="26"/>
        </w:rPr>
        <w:t>:</w:t>
      </w:r>
      <w:r>
        <w:rPr>
          <w:b/>
          <w:spacing w:val="-6"/>
          <w:sz w:val="26"/>
          <w:szCs w:val="26"/>
        </w:rPr>
        <w:t xml:space="preserve"> </w:t>
      </w:r>
    </w:p>
    <w:p w:rsidR="00803A3B" w:rsidRPr="00394FE6" w:rsidRDefault="00AE42EC" w:rsidP="00D2735D">
      <w:pPr>
        <w:spacing w:line="380" w:lineRule="exact"/>
        <w:ind w:firstLine="567"/>
        <w:rPr>
          <w:spacing w:val="-6"/>
          <w:sz w:val="26"/>
          <w:szCs w:val="26"/>
        </w:rPr>
      </w:pPr>
      <w:r>
        <w:rPr>
          <w:b/>
          <w:spacing w:val="-6"/>
          <w:sz w:val="26"/>
          <w:szCs w:val="26"/>
        </w:rPr>
        <w:t xml:space="preserve">1.1. Thời gian: </w:t>
      </w:r>
      <w:r>
        <w:rPr>
          <w:spacing w:val="-6"/>
          <w:sz w:val="26"/>
          <w:szCs w:val="26"/>
        </w:rPr>
        <w:t>Từ 08</w:t>
      </w:r>
      <w:r w:rsidR="00803A3B" w:rsidRPr="00394FE6">
        <w:rPr>
          <w:spacing w:val="-6"/>
          <w:sz w:val="26"/>
          <w:szCs w:val="26"/>
        </w:rPr>
        <w:t>h</w:t>
      </w:r>
      <w:r>
        <w:rPr>
          <w:spacing w:val="-6"/>
          <w:sz w:val="26"/>
          <w:szCs w:val="26"/>
        </w:rPr>
        <w:t>15</w:t>
      </w:r>
      <w:r w:rsidR="00803A3B">
        <w:rPr>
          <w:spacing w:val="-6"/>
          <w:sz w:val="26"/>
          <w:szCs w:val="26"/>
        </w:rPr>
        <w:t>’ đến 11</w:t>
      </w:r>
      <w:r w:rsidR="00803A3B" w:rsidRPr="00394FE6">
        <w:rPr>
          <w:spacing w:val="-6"/>
          <w:sz w:val="26"/>
          <w:szCs w:val="26"/>
        </w:rPr>
        <w:t>h00’</w:t>
      </w:r>
      <w:r w:rsidR="00803A3B">
        <w:rPr>
          <w:spacing w:val="-6"/>
          <w:sz w:val="26"/>
          <w:szCs w:val="26"/>
        </w:rPr>
        <w:t xml:space="preserve"> thứ Hai, ngày 20/11/2023</w:t>
      </w:r>
      <w:r w:rsidR="00803A3B" w:rsidRPr="00394FE6">
        <w:rPr>
          <w:spacing w:val="-6"/>
          <w:sz w:val="26"/>
          <w:szCs w:val="26"/>
        </w:rPr>
        <w:t>.</w:t>
      </w:r>
    </w:p>
    <w:p w:rsidR="00803A3B" w:rsidRDefault="00AE42EC" w:rsidP="00D2735D">
      <w:pPr>
        <w:spacing w:line="380" w:lineRule="exact"/>
        <w:ind w:firstLine="567"/>
        <w:jc w:val="both"/>
        <w:rPr>
          <w:b/>
          <w:spacing w:val="-6"/>
          <w:sz w:val="26"/>
          <w:szCs w:val="26"/>
        </w:rPr>
      </w:pPr>
      <w:r>
        <w:rPr>
          <w:b/>
          <w:spacing w:val="-6"/>
          <w:sz w:val="26"/>
          <w:szCs w:val="26"/>
        </w:rPr>
        <w:t>1.2</w:t>
      </w:r>
      <w:r w:rsidR="00803A3B" w:rsidRPr="00803A3B">
        <w:rPr>
          <w:b/>
          <w:spacing w:val="-6"/>
          <w:sz w:val="26"/>
          <w:szCs w:val="26"/>
        </w:rPr>
        <w:t>. Địa điểm:</w:t>
      </w:r>
      <w:r w:rsidR="00803A3B">
        <w:rPr>
          <w:b/>
          <w:spacing w:val="-6"/>
          <w:sz w:val="26"/>
          <w:szCs w:val="26"/>
        </w:rPr>
        <w:t xml:space="preserve"> </w:t>
      </w:r>
    </w:p>
    <w:p w:rsidR="00803A3B" w:rsidRPr="00AE42EC" w:rsidRDefault="00AE42EC" w:rsidP="00D2735D">
      <w:pPr>
        <w:spacing w:line="380" w:lineRule="exact"/>
        <w:ind w:firstLine="567"/>
        <w:jc w:val="both"/>
        <w:rPr>
          <w:spacing w:val="-6"/>
          <w:sz w:val="26"/>
          <w:szCs w:val="26"/>
        </w:rPr>
      </w:pPr>
      <w:r>
        <w:rPr>
          <w:spacing w:val="-6"/>
          <w:sz w:val="26"/>
          <w:szCs w:val="26"/>
        </w:rPr>
        <w:t>- Cơ sở Hà Nội:</w:t>
      </w:r>
      <w:r w:rsidR="00803A3B" w:rsidRPr="00AE42EC">
        <w:rPr>
          <w:spacing w:val="-6"/>
          <w:sz w:val="26"/>
          <w:szCs w:val="26"/>
        </w:rPr>
        <w:t xml:space="preserve"> Hội trường lớn nhà 3 tầng, cơ sở 218 Lĩnh Nam, TP Hà Nội;</w:t>
      </w:r>
    </w:p>
    <w:p w:rsidR="00803A3B" w:rsidRPr="00AE42EC" w:rsidRDefault="00AE42EC" w:rsidP="00D2735D">
      <w:pPr>
        <w:spacing w:line="380" w:lineRule="exact"/>
        <w:ind w:firstLine="567"/>
        <w:jc w:val="both"/>
        <w:rPr>
          <w:spacing w:val="-6"/>
          <w:sz w:val="26"/>
          <w:szCs w:val="26"/>
        </w:rPr>
      </w:pPr>
      <w:r>
        <w:rPr>
          <w:spacing w:val="-6"/>
          <w:sz w:val="26"/>
          <w:szCs w:val="26"/>
        </w:rPr>
        <w:t>- Cơ sở Nam Định:</w:t>
      </w:r>
      <w:r w:rsidR="00803A3B" w:rsidRPr="00AE42EC">
        <w:rPr>
          <w:spacing w:val="-6"/>
          <w:sz w:val="26"/>
          <w:szCs w:val="26"/>
        </w:rPr>
        <w:t xml:space="preserve"> Hội trường lớn N.H1 số 353 Trần Hưng Đạo, TP Nam Định.</w:t>
      </w:r>
    </w:p>
    <w:p w:rsidR="00803A3B" w:rsidRPr="00803A3B" w:rsidRDefault="00803A3B" w:rsidP="00D2735D">
      <w:pPr>
        <w:spacing w:line="380" w:lineRule="exact"/>
        <w:ind w:firstLine="567"/>
        <w:jc w:val="both"/>
        <w:rPr>
          <w:b/>
          <w:spacing w:val="-6"/>
          <w:sz w:val="26"/>
          <w:szCs w:val="26"/>
        </w:rPr>
      </w:pPr>
      <w:r w:rsidRPr="00803A3B">
        <w:rPr>
          <w:b/>
          <w:spacing w:val="-6"/>
          <w:sz w:val="26"/>
          <w:szCs w:val="26"/>
        </w:rPr>
        <w:t>II. Thành phần</w:t>
      </w:r>
      <w:r>
        <w:rPr>
          <w:b/>
          <w:spacing w:val="-6"/>
          <w:sz w:val="26"/>
          <w:szCs w:val="26"/>
        </w:rPr>
        <w:t xml:space="preserve"> và số lượng đại biểu Sinh viên</w:t>
      </w:r>
      <w:r w:rsidRPr="00803A3B">
        <w:rPr>
          <w:b/>
          <w:spacing w:val="-6"/>
          <w:sz w:val="26"/>
          <w:szCs w:val="26"/>
        </w:rPr>
        <w:t>:</w:t>
      </w:r>
    </w:p>
    <w:p w:rsidR="00803A3B" w:rsidRPr="00AE42EC" w:rsidRDefault="00AE42EC" w:rsidP="00D2735D">
      <w:pPr>
        <w:spacing w:line="380" w:lineRule="exact"/>
        <w:ind w:firstLine="567"/>
        <w:jc w:val="both"/>
        <w:rPr>
          <w:b/>
          <w:i/>
          <w:spacing w:val="-6"/>
          <w:sz w:val="26"/>
          <w:szCs w:val="26"/>
        </w:rPr>
      </w:pPr>
      <w:r>
        <w:rPr>
          <w:b/>
          <w:i/>
          <w:spacing w:val="-6"/>
          <w:sz w:val="26"/>
          <w:szCs w:val="26"/>
        </w:rPr>
        <w:t>2</w:t>
      </w:r>
      <w:r w:rsidR="00803A3B" w:rsidRPr="00AE42EC">
        <w:rPr>
          <w:b/>
          <w:i/>
          <w:spacing w:val="-6"/>
          <w:sz w:val="26"/>
          <w:szCs w:val="26"/>
        </w:rPr>
        <w:t xml:space="preserve">.1. Dự </w:t>
      </w:r>
      <w:r w:rsidR="000F4363">
        <w:rPr>
          <w:b/>
          <w:i/>
          <w:spacing w:val="-6"/>
          <w:sz w:val="26"/>
          <w:szCs w:val="26"/>
        </w:rPr>
        <w:t xml:space="preserve">trực tiếp </w:t>
      </w:r>
      <w:r w:rsidR="00803A3B" w:rsidRPr="00AE42EC">
        <w:rPr>
          <w:b/>
          <w:i/>
          <w:spacing w:val="-6"/>
          <w:sz w:val="26"/>
          <w:szCs w:val="26"/>
        </w:rPr>
        <w:t>tại cơ sở Hà Nội:</w:t>
      </w:r>
    </w:p>
    <w:p w:rsidR="00803A3B" w:rsidRDefault="00DF5894" w:rsidP="00D2735D">
      <w:pPr>
        <w:spacing w:line="380" w:lineRule="exact"/>
        <w:ind w:firstLine="567"/>
        <w:jc w:val="both"/>
        <w:rPr>
          <w:spacing w:val="-6"/>
          <w:sz w:val="26"/>
          <w:szCs w:val="26"/>
        </w:rPr>
      </w:pPr>
      <w:r>
        <w:rPr>
          <w:spacing w:val="-6"/>
          <w:sz w:val="26"/>
          <w:szCs w:val="26"/>
        </w:rPr>
        <w:t>- 50 Sinh viên là thành viên CLB Văn hóa học đường (bao gồm cả Đảng viên và QCƯT là Sinh viên) dự và kết hợp hỗ trợ Ban tổ chức thực hiện chương trình trong và ngoài Hội trường;</w:t>
      </w:r>
    </w:p>
    <w:p w:rsidR="00DF5894" w:rsidRDefault="00DF5894" w:rsidP="00D2735D">
      <w:pPr>
        <w:spacing w:line="380" w:lineRule="exact"/>
        <w:ind w:firstLine="567"/>
        <w:jc w:val="both"/>
        <w:rPr>
          <w:spacing w:val="-6"/>
          <w:sz w:val="26"/>
          <w:szCs w:val="26"/>
        </w:rPr>
      </w:pPr>
      <w:r>
        <w:rPr>
          <w:spacing w:val="-6"/>
          <w:sz w:val="26"/>
          <w:szCs w:val="26"/>
        </w:rPr>
        <w:t>- 50 Sinh viên là Đội viên Đội tình nguyện</w:t>
      </w:r>
      <w:r w:rsidRPr="00DF5894">
        <w:rPr>
          <w:spacing w:val="-6"/>
          <w:sz w:val="26"/>
          <w:szCs w:val="26"/>
        </w:rPr>
        <w:t xml:space="preserve"> </w:t>
      </w:r>
      <w:r>
        <w:rPr>
          <w:spacing w:val="-6"/>
          <w:sz w:val="26"/>
          <w:szCs w:val="26"/>
        </w:rPr>
        <w:t>dự và kết hợp hỗ trợ Ban tổ chức thực hiện chương trình trong và ngoài Hội trường;</w:t>
      </w:r>
    </w:p>
    <w:p w:rsidR="00DF5894" w:rsidRPr="00803A3B" w:rsidRDefault="00DF5894" w:rsidP="00D2735D">
      <w:pPr>
        <w:spacing w:line="380" w:lineRule="exact"/>
        <w:ind w:firstLine="567"/>
        <w:jc w:val="both"/>
        <w:rPr>
          <w:spacing w:val="-6"/>
          <w:sz w:val="26"/>
          <w:szCs w:val="26"/>
        </w:rPr>
      </w:pPr>
      <w:r>
        <w:rPr>
          <w:spacing w:val="-6"/>
          <w:sz w:val="26"/>
          <w:szCs w:val="26"/>
        </w:rPr>
        <w:t xml:space="preserve">- Mỗi lớp khóa </w:t>
      </w:r>
      <w:r w:rsidRPr="001B3B51">
        <w:rPr>
          <w:spacing w:val="-6"/>
          <w:sz w:val="26"/>
          <w:szCs w:val="26"/>
        </w:rPr>
        <w:t>khóa 14, khóa 15, khóa 16 và khóa 17</w:t>
      </w:r>
      <w:r>
        <w:rPr>
          <w:spacing w:val="-6"/>
          <w:sz w:val="26"/>
          <w:szCs w:val="26"/>
        </w:rPr>
        <w:t xml:space="preserve"> lựa chọn và cử 01 đại biểu dự.</w:t>
      </w:r>
    </w:p>
    <w:p w:rsidR="00803A3B" w:rsidRPr="00AE42EC" w:rsidRDefault="00AE42EC" w:rsidP="00D2735D">
      <w:pPr>
        <w:spacing w:line="380" w:lineRule="exact"/>
        <w:ind w:firstLine="567"/>
        <w:jc w:val="both"/>
        <w:rPr>
          <w:b/>
          <w:i/>
          <w:spacing w:val="-6"/>
          <w:sz w:val="26"/>
          <w:szCs w:val="26"/>
        </w:rPr>
      </w:pPr>
      <w:r>
        <w:rPr>
          <w:b/>
          <w:i/>
          <w:spacing w:val="-6"/>
          <w:sz w:val="26"/>
          <w:szCs w:val="26"/>
        </w:rPr>
        <w:t>2</w:t>
      </w:r>
      <w:r w:rsidR="00803A3B" w:rsidRPr="00AE42EC">
        <w:rPr>
          <w:b/>
          <w:i/>
          <w:spacing w:val="-6"/>
          <w:sz w:val="26"/>
          <w:szCs w:val="26"/>
        </w:rPr>
        <w:t xml:space="preserve">.2. Dự </w:t>
      </w:r>
      <w:r w:rsidR="000F4363">
        <w:rPr>
          <w:b/>
          <w:i/>
          <w:spacing w:val="-6"/>
          <w:sz w:val="26"/>
          <w:szCs w:val="26"/>
        </w:rPr>
        <w:t xml:space="preserve">trực tiếp </w:t>
      </w:r>
      <w:r w:rsidR="00803A3B" w:rsidRPr="00AE42EC">
        <w:rPr>
          <w:b/>
          <w:i/>
          <w:spacing w:val="-6"/>
          <w:sz w:val="26"/>
          <w:szCs w:val="26"/>
        </w:rPr>
        <w:t>tại cơ sở Nam Định:</w:t>
      </w:r>
    </w:p>
    <w:p w:rsidR="00DF5894" w:rsidRDefault="00DF5894" w:rsidP="00D2735D">
      <w:pPr>
        <w:spacing w:line="380" w:lineRule="exact"/>
        <w:ind w:firstLine="567"/>
        <w:jc w:val="both"/>
        <w:rPr>
          <w:spacing w:val="-6"/>
          <w:sz w:val="26"/>
          <w:szCs w:val="26"/>
        </w:rPr>
      </w:pPr>
      <w:r>
        <w:rPr>
          <w:spacing w:val="-6"/>
          <w:sz w:val="26"/>
          <w:szCs w:val="26"/>
        </w:rPr>
        <w:t>- 20 Sinh viên là thành viên CLB Văn hóa học đường (bao gồm cả Đảng viên và QCƯT là Sinh viên) dự và kết hợp hỗ trợ Ban tổ chức thực hiện chương trình trong và ngoài Hội trường;</w:t>
      </w:r>
    </w:p>
    <w:p w:rsidR="00DF5894" w:rsidRDefault="00DF5894" w:rsidP="00D2735D">
      <w:pPr>
        <w:spacing w:line="380" w:lineRule="exact"/>
        <w:ind w:firstLine="567"/>
        <w:jc w:val="both"/>
        <w:rPr>
          <w:spacing w:val="-6"/>
          <w:sz w:val="26"/>
          <w:szCs w:val="26"/>
        </w:rPr>
      </w:pPr>
      <w:r>
        <w:rPr>
          <w:spacing w:val="-6"/>
          <w:sz w:val="26"/>
          <w:szCs w:val="26"/>
        </w:rPr>
        <w:t>- 30 Sinh viên là Đội viên Đội tình nguyện</w:t>
      </w:r>
      <w:r w:rsidRPr="00DF5894">
        <w:rPr>
          <w:spacing w:val="-6"/>
          <w:sz w:val="26"/>
          <w:szCs w:val="26"/>
        </w:rPr>
        <w:t xml:space="preserve"> </w:t>
      </w:r>
      <w:r>
        <w:rPr>
          <w:spacing w:val="-6"/>
          <w:sz w:val="26"/>
          <w:szCs w:val="26"/>
        </w:rPr>
        <w:t>dự và kết hợp hỗ trợ Ban tổ chức thực hiện chương trình trong và ngoài Hội trường;</w:t>
      </w:r>
    </w:p>
    <w:p w:rsidR="00DF5894" w:rsidRDefault="00DF5894" w:rsidP="00D2735D">
      <w:pPr>
        <w:spacing w:line="380" w:lineRule="exact"/>
        <w:ind w:firstLine="567"/>
        <w:jc w:val="both"/>
        <w:rPr>
          <w:spacing w:val="-6"/>
          <w:sz w:val="26"/>
          <w:szCs w:val="26"/>
        </w:rPr>
      </w:pPr>
      <w:r>
        <w:rPr>
          <w:spacing w:val="-6"/>
          <w:sz w:val="26"/>
          <w:szCs w:val="26"/>
        </w:rPr>
        <w:t xml:space="preserve">- Mỗi lớp khóa </w:t>
      </w:r>
      <w:r w:rsidRPr="001B3B51">
        <w:rPr>
          <w:spacing w:val="-6"/>
          <w:sz w:val="26"/>
          <w:szCs w:val="26"/>
        </w:rPr>
        <w:t>khóa 14, khóa 15, khóa 16 và khóa 17</w:t>
      </w:r>
      <w:r>
        <w:rPr>
          <w:spacing w:val="-6"/>
          <w:sz w:val="26"/>
          <w:szCs w:val="26"/>
        </w:rPr>
        <w:t xml:space="preserve"> lựa chọn và cử 01 đại biểu dự.</w:t>
      </w:r>
    </w:p>
    <w:p w:rsidR="00AC6637" w:rsidRDefault="00DF5894" w:rsidP="00D2735D">
      <w:pPr>
        <w:spacing w:line="380" w:lineRule="exact"/>
        <w:ind w:firstLine="567"/>
        <w:jc w:val="both"/>
        <w:rPr>
          <w:b/>
          <w:i/>
          <w:spacing w:val="-6"/>
          <w:sz w:val="26"/>
          <w:szCs w:val="26"/>
        </w:rPr>
      </w:pPr>
      <w:r>
        <w:rPr>
          <w:b/>
          <w:i/>
          <w:spacing w:val="-6"/>
          <w:sz w:val="26"/>
          <w:szCs w:val="26"/>
        </w:rPr>
        <w:t>2</w:t>
      </w:r>
      <w:r w:rsidRPr="00AE42EC">
        <w:rPr>
          <w:b/>
          <w:i/>
          <w:spacing w:val="-6"/>
          <w:sz w:val="26"/>
          <w:szCs w:val="26"/>
        </w:rPr>
        <w:t>.</w:t>
      </w:r>
      <w:r>
        <w:rPr>
          <w:b/>
          <w:i/>
          <w:spacing w:val="-6"/>
          <w:sz w:val="26"/>
          <w:szCs w:val="26"/>
        </w:rPr>
        <w:t>3</w:t>
      </w:r>
      <w:r w:rsidRPr="00AE42EC">
        <w:rPr>
          <w:b/>
          <w:i/>
          <w:spacing w:val="-6"/>
          <w:sz w:val="26"/>
          <w:szCs w:val="26"/>
        </w:rPr>
        <w:t xml:space="preserve">. </w:t>
      </w:r>
      <w:r w:rsidR="00AC6637">
        <w:rPr>
          <w:b/>
          <w:i/>
          <w:spacing w:val="-6"/>
          <w:sz w:val="26"/>
          <w:szCs w:val="26"/>
        </w:rPr>
        <w:t>Thông tin đại biểu Sinh viên đ</w:t>
      </w:r>
      <w:r>
        <w:rPr>
          <w:b/>
          <w:i/>
          <w:spacing w:val="-6"/>
          <w:sz w:val="26"/>
          <w:szCs w:val="26"/>
        </w:rPr>
        <w:t xml:space="preserve">ăng ký </w:t>
      </w:r>
      <w:r w:rsidR="00AC6637">
        <w:rPr>
          <w:b/>
          <w:i/>
          <w:spacing w:val="-6"/>
          <w:sz w:val="26"/>
          <w:szCs w:val="26"/>
        </w:rPr>
        <w:t>dự:</w:t>
      </w:r>
    </w:p>
    <w:p w:rsidR="00DF5894" w:rsidRDefault="00AC6637" w:rsidP="00D2735D">
      <w:pPr>
        <w:spacing w:line="380" w:lineRule="exact"/>
        <w:ind w:firstLine="567"/>
        <w:jc w:val="both"/>
        <w:rPr>
          <w:spacing w:val="-6"/>
          <w:sz w:val="26"/>
          <w:szCs w:val="26"/>
        </w:rPr>
      </w:pPr>
      <w:r w:rsidRPr="00AC6637">
        <w:rPr>
          <w:spacing w:val="-6"/>
          <w:sz w:val="26"/>
          <w:szCs w:val="26"/>
        </w:rPr>
        <w:t>- Thời hạn đăng ký: Trước</w:t>
      </w:r>
      <w:r w:rsidR="00DF5894" w:rsidRPr="00AC6637">
        <w:rPr>
          <w:spacing w:val="-6"/>
          <w:sz w:val="26"/>
          <w:szCs w:val="26"/>
        </w:rPr>
        <w:t xml:space="preserve"> ngày 18/11/2023</w:t>
      </w:r>
      <w:r>
        <w:rPr>
          <w:spacing w:val="-6"/>
          <w:sz w:val="26"/>
          <w:szCs w:val="26"/>
        </w:rPr>
        <w:t>;</w:t>
      </w:r>
    </w:p>
    <w:p w:rsidR="00AC6637" w:rsidRPr="00AC6637" w:rsidRDefault="00AC6637" w:rsidP="00D2735D">
      <w:pPr>
        <w:spacing w:line="380" w:lineRule="exact"/>
        <w:ind w:firstLine="567"/>
        <w:jc w:val="both"/>
        <w:rPr>
          <w:spacing w:val="-6"/>
          <w:sz w:val="26"/>
          <w:szCs w:val="26"/>
        </w:rPr>
      </w:pPr>
      <w:r>
        <w:rPr>
          <w:spacing w:val="-6"/>
          <w:sz w:val="26"/>
          <w:szCs w:val="26"/>
        </w:rPr>
        <w:t>- Link đăng ký online:</w:t>
      </w:r>
    </w:p>
    <w:p w:rsidR="00CA6902" w:rsidRDefault="0074666E" w:rsidP="00D2735D">
      <w:pPr>
        <w:spacing w:line="380" w:lineRule="exact"/>
        <w:ind w:firstLine="567"/>
        <w:jc w:val="both"/>
        <w:rPr>
          <w:color w:val="FF0000"/>
          <w:spacing w:val="-6"/>
          <w:sz w:val="26"/>
          <w:szCs w:val="26"/>
        </w:rPr>
      </w:pPr>
      <w:hyperlink r:id="rId6" w:history="1">
        <w:r w:rsidR="00CA6902" w:rsidRPr="00E74727">
          <w:rPr>
            <w:rStyle w:val="Hyperlink"/>
            <w:spacing w:val="-6"/>
            <w:sz w:val="26"/>
            <w:szCs w:val="26"/>
          </w:rPr>
          <w:t>https://docs.google.com/forms/d/e/1FAIpQLSfVznihKCKPWOKOxdFABmTd63R2TfWbYRXPTNRUnVO_DcdQGg/viewform</w:t>
        </w:r>
      </w:hyperlink>
    </w:p>
    <w:p w:rsidR="009F5B5B" w:rsidRPr="00394FE6" w:rsidRDefault="001124F4" w:rsidP="00D2735D">
      <w:pPr>
        <w:spacing w:line="380" w:lineRule="exact"/>
        <w:ind w:firstLine="567"/>
        <w:jc w:val="both"/>
        <w:rPr>
          <w:b/>
          <w:spacing w:val="-6"/>
          <w:sz w:val="26"/>
          <w:szCs w:val="26"/>
        </w:rPr>
      </w:pPr>
      <w:r>
        <w:rPr>
          <w:b/>
          <w:spacing w:val="-6"/>
          <w:sz w:val="26"/>
          <w:szCs w:val="26"/>
        </w:rPr>
        <w:lastRenderedPageBreak/>
        <w:t>I</w:t>
      </w:r>
      <w:r w:rsidR="000431FC" w:rsidRPr="00394FE6">
        <w:rPr>
          <w:b/>
          <w:spacing w:val="-6"/>
          <w:sz w:val="26"/>
          <w:szCs w:val="26"/>
        </w:rPr>
        <w:t>II</w:t>
      </w:r>
      <w:r w:rsidR="001A360A" w:rsidRPr="00394FE6">
        <w:rPr>
          <w:b/>
          <w:spacing w:val="-6"/>
          <w:sz w:val="26"/>
          <w:szCs w:val="26"/>
        </w:rPr>
        <w:t>.</w:t>
      </w:r>
      <w:r>
        <w:rPr>
          <w:b/>
          <w:spacing w:val="-6"/>
          <w:sz w:val="26"/>
          <w:szCs w:val="26"/>
        </w:rPr>
        <w:t xml:space="preserve"> Quy định đối với đại biểu S</w:t>
      </w:r>
      <w:r w:rsidR="009F5B5B" w:rsidRPr="00394FE6">
        <w:rPr>
          <w:b/>
          <w:spacing w:val="-6"/>
          <w:sz w:val="26"/>
          <w:szCs w:val="26"/>
        </w:rPr>
        <w:t xml:space="preserve">inh viên </w:t>
      </w:r>
      <w:r w:rsidR="00803A3B">
        <w:rPr>
          <w:b/>
          <w:spacing w:val="-6"/>
          <w:sz w:val="26"/>
          <w:szCs w:val="26"/>
        </w:rPr>
        <w:t xml:space="preserve">tham dự Lễ </w:t>
      </w:r>
      <w:r w:rsidR="00A2531F">
        <w:rPr>
          <w:b/>
          <w:spacing w:val="-6"/>
          <w:sz w:val="26"/>
          <w:szCs w:val="26"/>
        </w:rPr>
        <w:t>kỷ niệm Ngày n</w:t>
      </w:r>
      <w:r w:rsidR="00803A3B">
        <w:rPr>
          <w:b/>
          <w:spacing w:val="-6"/>
          <w:sz w:val="26"/>
          <w:szCs w:val="26"/>
        </w:rPr>
        <w:t>hà giáo Việt Nam 20</w:t>
      </w:r>
      <w:r w:rsidR="00A2531F">
        <w:rPr>
          <w:b/>
          <w:spacing w:val="-6"/>
          <w:sz w:val="26"/>
          <w:szCs w:val="26"/>
        </w:rPr>
        <w:t xml:space="preserve"> - </w:t>
      </w:r>
      <w:r w:rsidR="00803A3B">
        <w:rPr>
          <w:b/>
          <w:spacing w:val="-6"/>
          <w:sz w:val="26"/>
          <w:szCs w:val="26"/>
        </w:rPr>
        <w:t>11</w:t>
      </w:r>
      <w:r w:rsidR="00A2531F">
        <w:rPr>
          <w:b/>
          <w:spacing w:val="-6"/>
          <w:sz w:val="26"/>
          <w:szCs w:val="26"/>
        </w:rPr>
        <w:t xml:space="preserve"> năm </w:t>
      </w:r>
      <w:r w:rsidR="00803A3B">
        <w:rPr>
          <w:b/>
          <w:spacing w:val="-6"/>
          <w:sz w:val="26"/>
          <w:szCs w:val="26"/>
        </w:rPr>
        <w:t>2023</w:t>
      </w:r>
      <w:r w:rsidR="009F5B5B" w:rsidRPr="00394FE6">
        <w:rPr>
          <w:b/>
          <w:spacing w:val="-6"/>
          <w:sz w:val="26"/>
          <w:szCs w:val="26"/>
        </w:rPr>
        <w:t xml:space="preserve">: </w:t>
      </w:r>
    </w:p>
    <w:p w:rsidR="009F5B5B" w:rsidRPr="00394FE6" w:rsidRDefault="001124F4" w:rsidP="00D2735D">
      <w:pPr>
        <w:spacing w:line="380" w:lineRule="exact"/>
        <w:ind w:firstLine="567"/>
        <w:jc w:val="both"/>
        <w:rPr>
          <w:spacing w:val="-6"/>
          <w:sz w:val="26"/>
          <w:szCs w:val="26"/>
        </w:rPr>
      </w:pPr>
      <w:r>
        <w:rPr>
          <w:spacing w:val="-6"/>
          <w:sz w:val="26"/>
          <w:szCs w:val="26"/>
        </w:rPr>
        <w:t>3.</w:t>
      </w:r>
      <w:r w:rsidR="009C5B39" w:rsidRPr="00394FE6">
        <w:rPr>
          <w:spacing w:val="-6"/>
          <w:sz w:val="26"/>
          <w:szCs w:val="26"/>
        </w:rPr>
        <w:t>1</w:t>
      </w:r>
      <w:r w:rsidR="00E52866" w:rsidRPr="00394FE6">
        <w:rPr>
          <w:spacing w:val="-6"/>
          <w:sz w:val="26"/>
          <w:szCs w:val="26"/>
        </w:rPr>
        <w:t>.</w:t>
      </w:r>
      <w:r w:rsidR="009F5B5B" w:rsidRPr="00394FE6">
        <w:rPr>
          <w:spacing w:val="-6"/>
          <w:sz w:val="26"/>
          <w:szCs w:val="26"/>
        </w:rPr>
        <w:t xml:space="preserve"> </w:t>
      </w:r>
      <w:r w:rsidR="00AC6637">
        <w:rPr>
          <w:spacing w:val="-6"/>
          <w:sz w:val="26"/>
          <w:szCs w:val="26"/>
        </w:rPr>
        <w:t xml:space="preserve">Đại biểu </w:t>
      </w:r>
      <w:r>
        <w:rPr>
          <w:spacing w:val="-6"/>
          <w:sz w:val="26"/>
          <w:szCs w:val="26"/>
        </w:rPr>
        <w:t>S</w:t>
      </w:r>
      <w:r w:rsidR="0068425F" w:rsidRPr="00394FE6">
        <w:rPr>
          <w:spacing w:val="-6"/>
          <w:sz w:val="26"/>
          <w:szCs w:val="26"/>
        </w:rPr>
        <w:t xml:space="preserve">inh viên được mời dự </w:t>
      </w:r>
      <w:r w:rsidR="009C5B39" w:rsidRPr="00394FE6">
        <w:rPr>
          <w:spacing w:val="-6"/>
          <w:sz w:val="26"/>
          <w:szCs w:val="26"/>
        </w:rPr>
        <w:t xml:space="preserve">phải </w:t>
      </w:r>
      <w:r w:rsidR="0068425F" w:rsidRPr="00394FE6">
        <w:rPr>
          <w:spacing w:val="-6"/>
          <w:sz w:val="26"/>
          <w:szCs w:val="26"/>
        </w:rPr>
        <w:t xml:space="preserve">đúng thành phần, </w:t>
      </w:r>
      <w:r w:rsidR="009C5B39" w:rsidRPr="00394FE6">
        <w:rPr>
          <w:spacing w:val="-6"/>
          <w:sz w:val="26"/>
          <w:szCs w:val="26"/>
        </w:rPr>
        <w:t xml:space="preserve">thực hiện </w:t>
      </w:r>
      <w:r w:rsidR="0068425F" w:rsidRPr="00394FE6">
        <w:rPr>
          <w:spacing w:val="-6"/>
          <w:sz w:val="26"/>
          <w:szCs w:val="26"/>
        </w:rPr>
        <w:t xml:space="preserve">đúng chương trình theo giấy mời và </w:t>
      </w:r>
      <w:r w:rsidR="00D41F78" w:rsidRPr="00394FE6">
        <w:rPr>
          <w:spacing w:val="-6"/>
          <w:sz w:val="26"/>
          <w:szCs w:val="26"/>
        </w:rPr>
        <w:t>c</w:t>
      </w:r>
      <w:r w:rsidR="009F5B5B" w:rsidRPr="00394FE6">
        <w:rPr>
          <w:spacing w:val="-6"/>
          <w:sz w:val="26"/>
          <w:szCs w:val="26"/>
        </w:rPr>
        <w:t xml:space="preserve">ó mặt trước thời gian quy định 15 phút để </w:t>
      </w:r>
      <w:r w:rsidR="00A27EEE" w:rsidRPr="00394FE6">
        <w:rPr>
          <w:spacing w:val="-6"/>
          <w:sz w:val="26"/>
          <w:szCs w:val="26"/>
        </w:rPr>
        <w:t xml:space="preserve">chuẩn bị </w:t>
      </w:r>
      <w:r w:rsidR="009F5B5B" w:rsidRPr="00394FE6">
        <w:rPr>
          <w:spacing w:val="-6"/>
          <w:sz w:val="26"/>
          <w:szCs w:val="26"/>
        </w:rPr>
        <w:t>thực hiện theo hướng dẫn của Ban tổ chức;</w:t>
      </w:r>
    </w:p>
    <w:p w:rsidR="009F5B5B" w:rsidRPr="00394FE6" w:rsidRDefault="001124F4" w:rsidP="00D2735D">
      <w:pPr>
        <w:spacing w:line="380" w:lineRule="exact"/>
        <w:ind w:firstLine="567"/>
        <w:jc w:val="both"/>
        <w:rPr>
          <w:spacing w:val="-6"/>
          <w:sz w:val="26"/>
          <w:szCs w:val="26"/>
        </w:rPr>
      </w:pPr>
      <w:r>
        <w:rPr>
          <w:spacing w:val="-6"/>
          <w:sz w:val="26"/>
          <w:szCs w:val="26"/>
        </w:rPr>
        <w:t>3.</w:t>
      </w:r>
      <w:r w:rsidR="00E52866" w:rsidRPr="00394FE6">
        <w:rPr>
          <w:spacing w:val="-6"/>
          <w:sz w:val="26"/>
          <w:szCs w:val="26"/>
        </w:rPr>
        <w:t>2.</w:t>
      </w:r>
      <w:r w:rsidR="009F5B5B" w:rsidRPr="00394FE6">
        <w:rPr>
          <w:spacing w:val="-6"/>
          <w:sz w:val="26"/>
          <w:szCs w:val="26"/>
        </w:rPr>
        <w:t xml:space="preserve"> </w:t>
      </w:r>
      <w:r w:rsidR="00BD5FE4" w:rsidRPr="00394FE6">
        <w:rPr>
          <w:spacing w:val="-6"/>
          <w:sz w:val="26"/>
          <w:szCs w:val="26"/>
        </w:rPr>
        <w:t>T</w:t>
      </w:r>
      <w:r w:rsidR="00A27EEE" w:rsidRPr="00394FE6">
        <w:rPr>
          <w:spacing w:val="-6"/>
          <w:sz w:val="26"/>
          <w:szCs w:val="26"/>
        </w:rPr>
        <w:t>hực hiện nghiêm túc</w:t>
      </w:r>
      <w:r w:rsidR="009F5B5B" w:rsidRPr="00394FE6">
        <w:rPr>
          <w:spacing w:val="-6"/>
          <w:sz w:val="26"/>
          <w:szCs w:val="26"/>
        </w:rPr>
        <w:t xml:space="preserve"> các quy định về “Văn hóa học đường Sinh viên Uneti”;</w:t>
      </w:r>
    </w:p>
    <w:p w:rsidR="009F5B5B" w:rsidRPr="00394FE6" w:rsidRDefault="001124F4" w:rsidP="00D2735D">
      <w:pPr>
        <w:spacing w:line="380" w:lineRule="exact"/>
        <w:ind w:firstLine="567"/>
        <w:jc w:val="both"/>
        <w:rPr>
          <w:spacing w:val="-6"/>
          <w:sz w:val="26"/>
          <w:szCs w:val="26"/>
        </w:rPr>
      </w:pPr>
      <w:r>
        <w:rPr>
          <w:spacing w:val="-6"/>
          <w:sz w:val="26"/>
          <w:szCs w:val="26"/>
        </w:rPr>
        <w:t>3.</w:t>
      </w:r>
      <w:r w:rsidR="00E52866" w:rsidRPr="00394FE6">
        <w:rPr>
          <w:spacing w:val="-6"/>
          <w:sz w:val="26"/>
          <w:szCs w:val="26"/>
        </w:rPr>
        <w:t>3.</w:t>
      </w:r>
      <w:r w:rsidR="009F5B5B" w:rsidRPr="00394FE6">
        <w:rPr>
          <w:spacing w:val="-6"/>
          <w:sz w:val="26"/>
          <w:szCs w:val="26"/>
        </w:rPr>
        <w:t xml:space="preserve"> </w:t>
      </w:r>
      <w:r w:rsidR="00C9703D">
        <w:rPr>
          <w:spacing w:val="-6"/>
          <w:sz w:val="26"/>
          <w:szCs w:val="26"/>
        </w:rPr>
        <w:t>T</w:t>
      </w:r>
      <w:r w:rsidR="00A27EEE" w:rsidRPr="00394FE6">
        <w:rPr>
          <w:spacing w:val="-6"/>
          <w:sz w:val="26"/>
          <w:szCs w:val="26"/>
        </w:rPr>
        <w:t xml:space="preserve">rang phục: </w:t>
      </w:r>
      <w:r w:rsidR="00C9703D">
        <w:rPr>
          <w:spacing w:val="-6"/>
          <w:sz w:val="26"/>
          <w:szCs w:val="26"/>
        </w:rPr>
        <w:t>Sinh viên m</w:t>
      </w:r>
      <w:r w:rsidR="009F5B5B" w:rsidRPr="00394FE6">
        <w:rPr>
          <w:spacing w:val="-6"/>
          <w:sz w:val="26"/>
          <w:szCs w:val="26"/>
        </w:rPr>
        <w:t xml:space="preserve">ặc </w:t>
      </w:r>
      <w:r w:rsidR="00BD5FE4" w:rsidRPr="00394FE6">
        <w:rPr>
          <w:spacing w:val="-6"/>
          <w:sz w:val="26"/>
          <w:szCs w:val="26"/>
        </w:rPr>
        <w:t xml:space="preserve">áo phông </w:t>
      </w:r>
      <w:r w:rsidR="009F5B5B" w:rsidRPr="00394FE6">
        <w:rPr>
          <w:spacing w:val="-6"/>
          <w:sz w:val="26"/>
          <w:szCs w:val="26"/>
        </w:rPr>
        <w:t xml:space="preserve">đồng phục </w:t>
      </w:r>
      <w:r w:rsidR="00BD5FE4" w:rsidRPr="00394FE6">
        <w:rPr>
          <w:spacing w:val="-6"/>
          <w:sz w:val="26"/>
          <w:szCs w:val="26"/>
        </w:rPr>
        <w:t>sinh viên</w:t>
      </w:r>
      <w:r w:rsidR="009F5B5B" w:rsidRPr="00394FE6">
        <w:rPr>
          <w:spacing w:val="-6"/>
          <w:sz w:val="26"/>
          <w:szCs w:val="26"/>
        </w:rPr>
        <w:t xml:space="preserve"> </w:t>
      </w:r>
      <w:r w:rsidR="00BD5FE4" w:rsidRPr="00394FE6">
        <w:rPr>
          <w:spacing w:val="-6"/>
          <w:sz w:val="26"/>
          <w:szCs w:val="26"/>
        </w:rPr>
        <w:t xml:space="preserve">Uneti </w:t>
      </w:r>
      <w:r w:rsidR="009F5B5B" w:rsidRPr="00394FE6">
        <w:rPr>
          <w:spacing w:val="-6"/>
          <w:sz w:val="26"/>
          <w:szCs w:val="26"/>
        </w:rPr>
        <w:t xml:space="preserve">theo </w:t>
      </w:r>
      <w:r w:rsidR="00BD5FE4" w:rsidRPr="00394FE6">
        <w:rPr>
          <w:spacing w:val="-6"/>
          <w:sz w:val="26"/>
          <w:szCs w:val="26"/>
        </w:rPr>
        <w:t>k</w:t>
      </w:r>
      <w:r w:rsidR="009F5B5B" w:rsidRPr="00394FE6">
        <w:rPr>
          <w:spacing w:val="-6"/>
          <w:sz w:val="26"/>
          <w:szCs w:val="26"/>
        </w:rPr>
        <w:t xml:space="preserve">hóa, </w:t>
      </w:r>
      <w:r w:rsidR="00BD5FE4" w:rsidRPr="00394FE6">
        <w:rPr>
          <w:spacing w:val="-6"/>
          <w:sz w:val="26"/>
          <w:szCs w:val="26"/>
        </w:rPr>
        <w:t>sơ vin</w:t>
      </w:r>
      <w:r w:rsidR="00A27EEE" w:rsidRPr="00394FE6">
        <w:rPr>
          <w:spacing w:val="-6"/>
          <w:sz w:val="26"/>
          <w:szCs w:val="26"/>
        </w:rPr>
        <w:t xml:space="preserve">; </w:t>
      </w:r>
      <w:r w:rsidR="009F5B5B" w:rsidRPr="00394FE6">
        <w:rPr>
          <w:spacing w:val="-6"/>
          <w:sz w:val="26"/>
          <w:szCs w:val="26"/>
        </w:rPr>
        <w:t xml:space="preserve">quần sẫm màu </w:t>
      </w:r>
      <w:r w:rsidR="00A27EEE" w:rsidRPr="00394FE6">
        <w:rPr>
          <w:spacing w:val="-6"/>
          <w:sz w:val="26"/>
          <w:szCs w:val="26"/>
        </w:rPr>
        <w:t>(đối với nữ sinh</w:t>
      </w:r>
      <w:r w:rsidR="00F73D39">
        <w:rPr>
          <w:spacing w:val="-6"/>
          <w:sz w:val="26"/>
          <w:szCs w:val="26"/>
        </w:rPr>
        <w:t xml:space="preserve"> viên</w:t>
      </w:r>
      <w:r w:rsidR="00A27EEE" w:rsidRPr="00394FE6">
        <w:rPr>
          <w:spacing w:val="-6"/>
          <w:sz w:val="26"/>
          <w:szCs w:val="26"/>
        </w:rPr>
        <w:t xml:space="preserve"> có thể mặc </w:t>
      </w:r>
      <w:r w:rsidR="009F5B5B" w:rsidRPr="00394FE6">
        <w:rPr>
          <w:spacing w:val="-6"/>
          <w:sz w:val="26"/>
          <w:szCs w:val="26"/>
        </w:rPr>
        <w:t>váy lịch sự</w:t>
      </w:r>
      <w:r w:rsidR="00A27EEE" w:rsidRPr="00394FE6">
        <w:rPr>
          <w:spacing w:val="-6"/>
          <w:sz w:val="26"/>
          <w:szCs w:val="26"/>
        </w:rPr>
        <w:t>)</w:t>
      </w:r>
      <w:r w:rsidR="009F5B5B" w:rsidRPr="00394FE6">
        <w:rPr>
          <w:spacing w:val="-6"/>
          <w:sz w:val="26"/>
          <w:szCs w:val="26"/>
        </w:rPr>
        <w:t xml:space="preserve">, đi giầy hoặc dép </w:t>
      </w:r>
      <w:r w:rsidR="00A27EEE" w:rsidRPr="00394FE6">
        <w:rPr>
          <w:spacing w:val="-6"/>
          <w:sz w:val="26"/>
          <w:szCs w:val="26"/>
        </w:rPr>
        <w:t xml:space="preserve">có </w:t>
      </w:r>
      <w:r w:rsidR="003D432D">
        <w:rPr>
          <w:spacing w:val="-6"/>
          <w:sz w:val="26"/>
          <w:szCs w:val="26"/>
        </w:rPr>
        <w:t>quai hậu</w:t>
      </w:r>
      <w:r w:rsidR="00A27EEE" w:rsidRPr="00394FE6">
        <w:rPr>
          <w:spacing w:val="-6"/>
          <w:sz w:val="26"/>
          <w:szCs w:val="26"/>
        </w:rPr>
        <w:t>, đầu tóc gọn gàng</w:t>
      </w:r>
      <w:r w:rsidR="003D432D">
        <w:rPr>
          <w:spacing w:val="-6"/>
          <w:sz w:val="26"/>
          <w:szCs w:val="26"/>
        </w:rPr>
        <w:t xml:space="preserve">, </w:t>
      </w:r>
      <w:r w:rsidR="003D432D" w:rsidRPr="00394FE6">
        <w:rPr>
          <w:spacing w:val="-6"/>
          <w:sz w:val="26"/>
          <w:szCs w:val="26"/>
        </w:rPr>
        <w:t>đeo thẻ sinh viên</w:t>
      </w:r>
      <w:r w:rsidR="00AE42EC">
        <w:rPr>
          <w:spacing w:val="-6"/>
          <w:sz w:val="26"/>
          <w:szCs w:val="26"/>
        </w:rPr>
        <w:t>….</w:t>
      </w:r>
    </w:p>
    <w:p w:rsidR="000431FC" w:rsidRPr="00394FE6" w:rsidRDefault="000431FC" w:rsidP="00D2735D">
      <w:pPr>
        <w:spacing w:line="380" w:lineRule="exact"/>
        <w:ind w:firstLine="567"/>
        <w:jc w:val="both"/>
        <w:rPr>
          <w:b/>
          <w:spacing w:val="-6"/>
          <w:sz w:val="26"/>
          <w:szCs w:val="26"/>
        </w:rPr>
      </w:pPr>
      <w:r w:rsidRPr="00394FE6">
        <w:rPr>
          <w:b/>
          <w:spacing w:val="-6"/>
          <w:sz w:val="26"/>
          <w:szCs w:val="26"/>
        </w:rPr>
        <w:t>I</w:t>
      </w:r>
      <w:r w:rsidR="001124F4">
        <w:rPr>
          <w:b/>
          <w:spacing w:val="-6"/>
          <w:sz w:val="26"/>
          <w:szCs w:val="26"/>
        </w:rPr>
        <w:t>V</w:t>
      </w:r>
      <w:r w:rsidR="001A360A" w:rsidRPr="00394FE6">
        <w:rPr>
          <w:b/>
          <w:spacing w:val="-6"/>
          <w:sz w:val="26"/>
          <w:szCs w:val="26"/>
        </w:rPr>
        <w:t xml:space="preserve">. </w:t>
      </w:r>
      <w:r w:rsidR="001124F4">
        <w:rPr>
          <w:b/>
          <w:spacing w:val="-6"/>
          <w:sz w:val="26"/>
          <w:szCs w:val="26"/>
        </w:rPr>
        <w:t>Phân công nhiệm vụ, công tác chuẩn bị và t</w:t>
      </w:r>
      <w:r w:rsidR="001A360A" w:rsidRPr="00394FE6">
        <w:rPr>
          <w:b/>
          <w:spacing w:val="-6"/>
          <w:sz w:val="26"/>
          <w:szCs w:val="26"/>
        </w:rPr>
        <w:t>ổ chức thực hiện</w:t>
      </w:r>
      <w:r w:rsidR="00870568">
        <w:rPr>
          <w:b/>
          <w:spacing w:val="-6"/>
          <w:sz w:val="26"/>
          <w:szCs w:val="26"/>
        </w:rPr>
        <w:t>:</w:t>
      </w:r>
    </w:p>
    <w:p w:rsidR="000431FC" w:rsidRPr="00394FE6" w:rsidRDefault="00195588" w:rsidP="00D2735D">
      <w:pPr>
        <w:spacing w:line="380" w:lineRule="exact"/>
        <w:ind w:firstLine="567"/>
        <w:jc w:val="both"/>
        <w:rPr>
          <w:spacing w:val="-6"/>
          <w:sz w:val="26"/>
          <w:szCs w:val="26"/>
        </w:rPr>
      </w:pPr>
      <w:r>
        <w:rPr>
          <w:spacing w:val="-6"/>
          <w:sz w:val="26"/>
          <w:szCs w:val="26"/>
        </w:rPr>
        <w:t>4.</w:t>
      </w:r>
      <w:r w:rsidR="00870568">
        <w:rPr>
          <w:spacing w:val="-6"/>
          <w:sz w:val="26"/>
          <w:szCs w:val="26"/>
        </w:rPr>
        <w:t>1. Phòng Chính trị và Công tác S</w:t>
      </w:r>
      <w:r w:rsidR="000431FC" w:rsidRPr="00394FE6">
        <w:rPr>
          <w:spacing w:val="-6"/>
          <w:sz w:val="26"/>
          <w:szCs w:val="26"/>
        </w:rPr>
        <w:t xml:space="preserve">inh viên </w:t>
      </w:r>
      <w:r>
        <w:rPr>
          <w:spacing w:val="-6"/>
          <w:sz w:val="26"/>
          <w:szCs w:val="26"/>
        </w:rPr>
        <w:t xml:space="preserve">là đơn vị đầu mối </w:t>
      </w:r>
      <w:r w:rsidR="000431FC" w:rsidRPr="00394FE6">
        <w:rPr>
          <w:spacing w:val="-6"/>
          <w:sz w:val="26"/>
          <w:szCs w:val="26"/>
        </w:rPr>
        <w:t>có nhiệm vụ:</w:t>
      </w:r>
    </w:p>
    <w:p w:rsidR="000431FC" w:rsidRPr="00394FE6" w:rsidRDefault="000431FC" w:rsidP="00D2735D">
      <w:pPr>
        <w:spacing w:line="380" w:lineRule="exact"/>
        <w:ind w:firstLine="567"/>
        <w:jc w:val="both"/>
        <w:rPr>
          <w:spacing w:val="-6"/>
          <w:sz w:val="26"/>
          <w:szCs w:val="26"/>
        </w:rPr>
      </w:pPr>
      <w:r w:rsidRPr="00394FE6">
        <w:rPr>
          <w:spacing w:val="-6"/>
          <w:sz w:val="26"/>
          <w:szCs w:val="26"/>
        </w:rPr>
        <w:t>- Triển khai thô</w:t>
      </w:r>
      <w:r w:rsidR="00870568">
        <w:rPr>
          <w:spacing w:val="-6"/>
          <w:sz w:val="26"/>
          <w:szCs w:val="26"/>
        </w:rPr>
        <w:t>ng báo</w:t>
      </w:r>
      <w:r w:rsidR="00AE42EC">
        <w:rPr>
          <w:spacing w:val="-6"/>
          <w:sz w:val="26"/>
          <w:szCs w:val="26"/>
        </w:rPr>
        <w:t xml:space="preserve"> mời</w:t>
      </w:r>
      <w:r w:rsidR="00870568">
        <w:rPr>
          <w:spacing w:val="-6"/>
          <w:sz w:val="26"/>
          <w:szCs w:val="26"/>
        </w:rPr>
        <w:t>, lập danh sách đại biểu S</w:t>
      </w:r>
      <w:r w:rsidRPr="00394FE6">
        <w:rPr>
          <w:spacing w:val="-6"/>
          <w:sz w:val="26"/>
          <w:szCs w:val="26"/>
        </w:rPr>
        <w:t>inh viên theo các nhóm đối tượng mời dự theo chương trình kế hoạch đã xây dựng;</w:t>
      </w:r>
    </w:p>
    <w:p w:rsidR="000431FC" w:rsidRDefault="000431FC" w:rsidP="00D2735D">
      <w:pPr>
        <w:spacing w:line="380" w:lineRule="exact"/>
        <w:ind w:firstLine="567"/>
        <w:jc w:val="both"/>
        <w:rPr>
          <w:spacing w:val="-6"/>
          <w:sz w:val="26"/>
          <w:szCs w:val="26"/>
        </w:rPr>
      </w:pPr>
      <w:r w:rsidRPr="00394FE6">
        <w:rPr>
          <w:spacing w:val="-6"/>
          <w:sz w:val="26"/>
          <w:szCs w:val="26"/>
        </w:rPr>
        <w:t>- Phối hợp với Ban tổ chức, đơn vị</w:t>
      </w:r>
      <w:r w:rsidR="00394FE6">
        <w:rPr>
          <w:spacing w:val="-6"/>
          <w:sz w:val="26"/>
          <w:szCs w:val="26"/>
        </w:rPr>
        <w:t>, cá nhân</w:t>
      </w:r>
      <w:r w:rsidR="00870568">
        <w:rPr>
          <w:spacing w:val="-6"/>
          <w:sz w:val="26"/>
          <w:szCs w:val="26"/>
        </w:rPr>
        <w:t xml:space="preserve"> có liên quan hướng dẫn S</w:t>
      </w:r>
      <w:r w:rsidRPr="00394FE6">
        <w:rPr>
          <w:spacing w:val="-6"/>
          <w:sz w:val="26"/>
          <w:szCs w:val="26"/>
        </w:rPr>
        <w:t>inh viên thự</w:t>
      </w:r>
      <w:r w:rsidR="00394FE6">
        <w:rPr>
          <w:spacing w:val="-6"/>
          <w:sz w:val="26"/>
          <w:szCs w:val="26"/>
        </w:rPr>
        <w:t>c hiện</w:t>
      </w:r>
      <w:r w:rsidR="00EA012A">
        <w:rPr>
          <w:spacing w:val="-6"/>
          <w:sz w:val="26"/>
          <w:szCs w:val="26"/>
        </w:rPr>
        <w:t xml:space="preserve"> theo kế hoạch, chương trình đã xây dựng</w:t>
      </w:r>
      <w:r w:rsidR="00870568">
        <w:rPr>
          <w:spacing w:val="-6"/>
          <w:sz w:val="26"/>
          <w:szCs w:val="26"/>
        </w:rPr>
        <w:t>.</w:t>
      </w:r>
    </w:p>
    <w:p w:rsidR="00AE42EC" w:rsidRDefault="00AE42EC" w:rsidP="00D2735D">
      <w:pPr>
        <w:spacing w:line="380" w:lineRule="exact"/>
        <w:ind w:firstLine="567"/>
        <w:jc w:val="both"/>
        <w:rPr>
          <w:spacing w:val="-6"/>
          <w:sz w:val="26"/>
          <w:szCs w:val="26"/>
        </w:rPr>
      </w:pPr>
      <w:r>
        <w:rPr>
          <w:spacing w:val="-6"/>
          <w:sz w:val="26"/>
          <w:szCs w:val="26"/>
        </w:rPr>
        <w:t>4.2. Đoàn Thanh niên - Hội Sinh viên:</w:t>
      </w:r>
    </w:p>
    <w:p w:rsidR="00AE42EC" w:rsidRDefault="00AE42EC" w:rsidP="00D2735D">
      <w:pPr>
        <w:spacing w:line="380" w:lineRule="exact"/>
        <w:ind w:firstLine="567"/>
        <w:jc w:val="both"/>
        <w:rPr>
          <w:spacing w:val="-6"/>
          <w:sz w:val="26"/>
          <w:szCs w:val="26"/>
        </w:rPr>
      </w:pPr>
      <w:r>
        <w:rPr>
          <w:spacing w:val="-6"/>
          <w:sz w:val="26"/>
          <w:szCs w:val="26"/>
        </w:rPr>
        <w:t>- Cử Đội Sinh viên tình nguyện tham dự và hỗ trợ Ban tổ chức các công việc lễ tân, khánh tiết trong và ngoài Hội trường;</w:t>
      </w:r>
    </w:p>
    <w:p w:rsidR="00AE42EC" w:rsidRPr="00394FE6" w:rsidRDefault="00AE42EC" w:rsidP="00D2735D">
      <w:pPr>
        <w:spacing w:line="380" w:lineRule="exact"/>
        <w:ind w:firstLine="567"/>
        <w:jc w:val="both"/>
        <w:rPr>
          <w:spacing w:val="-6"/>
          <w:sz w:val="26"/>
          <w:szCs w:val="26"/>
        </w:rPr>
      </w:pPr>
      <w:r>
        <w:rPr>
          <w:spacing w:val="-6"/>
          <w:sz w:val="26"/>
          <w:szCs w:val="26"/>
        </w:rPr>
        <w:t>- Phối hợp Phòng CT&amp;CTSV cử cán bộ quản lý và đôn đốc, triển khai thực hiện.</w:t>
      </w:r>
    </w:p>
    <w:p w:rsidR="00AE42EC" w:rsidRPr="00195588" w:rsidRDefault="00195588" w:rsidP="00D2735D">
      <w:pPr>
        <w:spacing w:line="380" w:lineRule="exact"/>
        <w:ind w:firstLine="567"/>
        <w:jc w:val="both"/>
        <w:rPr>
          <w:spacing w:val="-6"/>
          <w:sz w:val="26"/>
          <w:szCs w:val="26"/>
        </w:rPr>
      </w:pPr>
      <w:r w:rsidRPr="00195588">
        <w:rPr>
          <w:spacing w:val="-6"/>
          <w:sz w:val="26"/>
          <w:szCs w:val="26"/>
        </w:rPr>
        <w:t>4.</w:t>
      </w:r>
      <w:r w:rsidR="00AE42EC">
        <w:rPr>
          <w:spacing w:val="-6"/>
          <w:sz w:val="26"/>
          <w:szCs w:val="26"/>
        </w:rPr>
        <w:t>3</w:t>
      </w:r>
      <w:r w:rsidR="000431FC" w:rsidRPr="00195588">
        <w:rPr>
          <w:spacing w:val="-6"/>
          <w:sz w:val="26"/>
          <w:szCs w:val="26"/>
        </w:rPr>
        <w:t>. Đối với các Phòng c</w:t>
      </w:r>
      <w:r w:rsidRPr="00195588">
        <w:rPr>
          <w:spacing w:val="-6"/>
          <w:sz w:val="26"/>
          <w:szCs w:val="26"/>
        </w:rPr>
        <w:t>hức năng, các Khoa chuyên môn, C</w:t>
      </w:r>
      <w:r w:rsidR="000431FC" w:rsidRPr="00195588">
        <w:rPr>
          <w:spacing w:val="-6"/>
          <w:sz w:val="26"/>
          <w:szCs w:val="26"/>
        </w:rPr>
        <w:t xml:space="preserve">ố vấn học tập/nhóm </w:t>
      </w:r>
      <w:r w:rsidRPr="00195588">
        <w:rPr>
          <w:spacing w:val="-6"/>
          <w:sz w:val="26"/>
          <w:szCs w:val="26"/>
        </w:rPr>
        <w:t>CVHT</w:t>
      </w:r>
      <w:r w:rsidR="000431FC" w:rsidRPr="00195588">
        <w:rPr>
          <w:spacing w:val="-6"/>
          <w:sz w:val="26"/>
          <w:szCs w:val="26"/>
        </w:rPr>
        <w:t xml:space="preserve"> chuyên trách theo chức năng, nhiệm vụ được giao có nhiệm vụ phối hợp để triển </w:t>
      </w:r>
      <w:r w:rsidR="00394FE6" w:rsidRPr="00195588">
        <w:rPr>
          <w:spacing w:val="-6"/>
          <w:sz w:val="26"/>
          <w:szCs w:val="26"/>
        </w:rPr>
        <w:t xml:space="preserve">khai thực hiện </w:t>
      </w:r>
      <w:r w:rsidR="00AE42EC">
        <w:rPr>
          <w:spacing w:val="-6"/>
          <w:sz w:val="26"/>
          <w:szCs w:val="26"/>
        </w:rPr>
        <w:t>theo kế hoạch đã được Ban Giám hiệu phê duyệt.</w:t>
      </w:r>
    </w:p>
    <w:p w:rsidR="000431FC" w:rsidRPr="00195588" w:rsidRDefault="000431FC" w:rsidP="00195588">
      <w:pPr>
        <w:spacing w:line="360" w:lineRule="exact"/>
        <w:ind w:firstLine="567"/>
        <w:jc w:val="both"/>
        <w:rPr>
          <w:spacing w:val="-6"/>
          <w:sz w:val="26"/>
          <w:szCs w:val="26"/>
        </w:rPr>
      </w:pPr>
    </w:p>
    <w:tbl>
      <w:tblPr>
        <w:tblW w:w="9355" w:type="dxa"/>
        <w:tblInd w:w="392" w:type="dxa"/>
        <w:tblLook w:val="01E0" w:firstRow="1" w:lastRow="1" w:firstColumn="1" w:lastColumn="1" w:noHBand="0" w:noVBand="0"/>
      </w:tblPr>
      <w:tblGrid>
        <w:gridCol w:w="3969"/>
        <w:gridCol w:w="5386"/>
      </w:tblGrid>
      <w:tr w:rsidR="00FE6D19" w:rsidRPr="00FE6D19" w:rsidTr="0068425F">
        <w:trPr>
          <w:trHeight w:val="751"/>
        </w:trPr>
        <w:tc>
          <w:tcPr>
            <w:tcW w:w="3969" w:type="dxa"/>
            <w:shd w:val="clear" w:color="auto" w:fill="auto"/>
          </w:tcPr>
          <w:p w:rsidR="0068425F" w:rsidRPr="00FE6D19" w:rsidRDefault="0068425F" w:rsidP="00BF4B12">
            <w:pPr>
              <w:pStyle w:val="Heading7"/>
              <w:spacing w:before="100" w:beforeAutospacing="1"/>
              <w:rPr>
                <w:rFonts w:ascii="Times New Roman" w:eastAsia="Times New Roman" w:hAnsi="Times New Roman" w:cs="Times New Roman"/>
                <w:b/>
                <w:iCs w:val="0"/>
                <w:color w:val="auto"/>
                <w:u w:val="single"/>
              </w:rPr>
            </w:pPr>
          </w:p>
          <w:p w:rsidR="009D6C15" w:rsidRPr="00FE6D19" w:rsidRDefault="009D6C15" w:rsidP="00BF4B12">
            <w:pPr>
              <w:pStyle w:val="Heading7"/>
              <w:spacing w:before="100" w:beforeAutospacing="1"/>
              <w:rPr>
                <w:rFonts w:ascii="Times New Roman" w:eastAsia="Times New Roman" w:hAnsi="Times New Roman" w:cs="Times New Roman"/>
                <w:color w:val="auto"/>
                <w:u w:val="single"/>
              </w:rPr>
            </w:pPr>
            <w:r w:rsidRPr="00FE6D19">
              <w:rPr>
                <w:rFonts w:ascii="Times New Roman" w:eastAsia="Times New Roman" w:hAnsi="Times New Roman" w:cs="Times New Roman"/>
                <w:b/>
                <w:iCs w:val="0"/>
                <w:color w:val="auto"/>
                <w:u w:val="single"/>
              </w:rPr>
              <w:t>Nơi nhận</w:t>
            </w:r>
            <w:r w:rsidRPr="00FE6D19">
              <w:rPr>
                <w:rFonts w:ascii="Times New Roman" w:eastAsia="Times New Roman" w:hAnsi="Times New Roman" w:cs="Times New Roman"/>
                <w:iCs w:val="0"/>
                <w:color w:val="auto"/>
              </w:rPr>
              <w:t>:</w:t>
            </w:r>
          </w:p>
          <w:p w:rsidR="00C82952" w:rsidRPr="00FE6D19" w:rsidRDefault="00007444" w:rsidP="00BF4B12">
            <w:pPr>
              <w:jc w:val="both"/>
              <w:rPr>
                <w:iCs/>
              </w:rPr>
            </w:pPr>
            <w:r w:rsidRPr="00FE6D19">
              <w:rPr>
                <w:iCs/>
              </w:rPr>
              <w:t>- Ban Giám hiệu</w:t>
            </w:r>
            <w:r w:rsidR="00C82952" w:rsidRPr="00FE6D19">
              <w:rPr>
                <w:iCs/>
              </w:rPr>
              <w:t>;</w:t>
            </w:r>
          </w:p>
          <w:p w:rsidR="009D6C15" w:rsidRPr="00FE6D19" w:rsidRDefault="009D6C15" w:rsidP="00BF4B12">
            <w:pPr>
              <w:jc w:val="both"/>
              <w:rPr>
                <w:iCs/>
              </w:rPr>
            </w:pPr>
            <w:r w:rsidRPr="00FE6D19">
              <w:rPr>
                <w:iCs/>
              </w:rPr>
              <w:t>- Các đơn vị có liên quan</w:t>
            </w:r>
            <w:r w:rsidR="00C82952" w:rsidRPr="00FE6D19">
              <w:rPr>
                <w:iCs/>
              </w:rPr>
              <w:t xml:space="preserve"> (để phối hợp t/h)</w:t>
            </w:r>
            <w:r w:rsidRPr="00FE6D19">
              <w:rPr>
                <w:iCs/>
              </w:rPr>
              <w:t>;</w:t>
            </w:r>
          </w:p>
          <w:p w:rsidR="009D6C15" w:rsidRPr="00FE6D19" w:rsidRDefault="009D6C15" w:rsidP="00BF4B12">
            <w:pPr>
              <w:jc w:val="both"/>
              <w:rPr>
                <w:iCs/>
              </w:rPr>
            </w:pPr>
            <w:r w:rsidRPr="00FE6D19">
              <w:rPr>
                <w:iCs/>
              </w:rPr>
              <w:t>- Các lớp</w:t>
            </w:r>
            <w:r w:rsidR="00C82952" w:rsidRPr="00FE6D19">
              <w:rPr>
                <w:iCs/>
              </w:rPr>
              <w:t>,</w:t>
            </w:r>
            <w:r w:rsidR="00007444" w:rsidRPr="00FE6D19">
              <w:rPr>
                <w:iCs/>
              </w:rPr>
              <w:t xml:space="preserve"> S</w:t>
            </w:r>
            <w:r w:rsidRPr="00FE6D19">
              <w:rPr>
                <w:iCs/>
              </w:rPr>
              <w:t>inh viên</w:t>
            </w:r>
            <w:r w:rsidR="00C82952" w:rsidRPr="00FE6D19">
              <w:rPr>
                <w:iCs/>
              </w:rPr>
              <w:t xml:space="preserve"> (để t/h)</w:t>
            </w:r>
            <w:r w:rsidRPr="00FE6D19">
              <w:rPr>
                <w:iCs/>
              </w:rPr>
              <w:t>;</w:t>
            </w:r>
          </w:p>
          <w:p w:rsidR="00007444" w:rsidRPr="00FE6D19" w:rsidRDefault="00007444" w:rsidP="00BF4B12">
            <w:pPr>
              <w:jc w:val="both"/>
              <w:rPr>
                <w:iCs/>
              </w:rPr>
            </w:pPr>
            <w:r w:rsidRPr="00FE6D19">
              <w:rPr>
                <w:iCs/>
              </w:rPr>
              <w:t>- Website, Fanpages,</w:t>
            </w:r>
          </w:p>
          <w:p w:rsidR="009D6C15" w:rsidRPr="00FE6D19" w:rsidRDefault="009D6C15" w:rsidP="00BF4B12">
            <w:pPr>
              <w:rPr>
                <w:szCs w:val="26"/>
                <w:lang w:val="pt-BR"/>
              </w:rPr>
            </w:pPr>
            <w:r w:rsidRPr="00FE6D19">
              <w:rPr>
                <w:iCs/>
              </w:rPr>
              <w:t>- Lưu VT, CTSV.</w:t>
            </w:r>
          </w:p>
        </w:tc>
        <w:tc>
          <w:tcPr>
            <w:tcW w:w="5386" w:type="dxa"/>
            <w:shd w:val="clear" w:color="auto" w:fill="auto"/>
          </w:tcPr>
          <w:p w:rsidR="009D6C15" w:rsidRPr="00FE6D19" w:rsidRDefault="009D6C15" w:rsidP="00BF4B12">
            <w:pPr>
              <w:spacing w:before="40"/>
              <w:rPr>
                <w:b/>
                <w:sz w:val="6"/>
                <w:szCs w:val="26"/>
                <w:lang w:val="pt-BR"/>
              </w:rPr>
            </w:pPr>
          </w:p>
          <w:p w:rsidR="009D6C15" w:rsidRPr="00ED3D19" w:rsidRDefault="00870568" w:rsidP="00BF4B12">
            <w:pPr>
              <w:jc w:val="center"/>
              <w:rPr>
                <w:sz w:val="28"/>
                <w:szCs w:val="26"/>
                <w:lang w:val="pt-BR"/>
              </w:rPr>
            </w:pPr>
            <w:r w:rsidRPr="00ED3D19">
              <w:rPr>
                <w:sz w:val="28"/>
                <w:szCs w:val="26"/>
                <w:lang w:val="pt-BR"/>
              </w:rPr>
              <w:t>KT/</w:t>
            </w:r>
            <w:r w:rsidR="009D6C15" w:rsidRPr="00ED3D19">
              <w:rPr>
                <w:sz w:val="28"/>
                <w:szCs w:val="26"/>
                <w:lang w:val="pt-BR"/>
              </w:rPr>
              <w:t>HIỆU TRƯỞNG</w:t>
            </w:r>
          </w:p>
          <w:p w:rsidR="00CD7FDA" w:rsidRDefault="00CD7FDA" w:rsidP="00BF4B12">
            <w:pPr>
              <w:jc w:val="center"/>
              <w:rPr>
                <w:i/>
                <w:color w:val="FFFFFF" w:themeColor="background1"/>
                <w:sz w:val="22"/>
                <w:szCs w:val="22"/>
                <w:lang w:val="pt-BR"/>
              </w:rPr>
            </w:pPr>
          </w:p>
          <w:p w:rsidR="00B81CA0" w:rsidRPr="00AE42EC" w:rsidRDefault="00BB1B50" w:rsidP="00BF4B12">
            <w:pPr>
              <w:jc w:val="center"/>
              <w:rPr>
                <w:i/>
                <w:color w:val="FFFFFF" w:themeColor="background1"/>
                <w:sz w:val="22"/>
                <w:szCs w:val="22"/>
                <w:lang w:val="pt-BR"/>
              </w:rPr>
            </w:pPr>
            <w:r>
              <w:rPr>
                <w:i/>
                <w:color w:val="FFFFFF" w:themeColor="background1"/>
                <w:sz w:val="22"/>
                <w:szCs w:val="22"/>
                <w:lang w:val="pt-BR"/>
              </w:rPr>
              <w:t xml:space="preserve">(đã </w:t>
            </w:r>
            <w:r w:rsidR="00B81CA0" w:rsidRPr="00AE42EC">
              <w:rPr>
                <w:i/>
                <w:color w:val="FFFFFF" w:themeColor="background1"/>
                <w:sz w:val="22"/>
                <w:szCs w:val="22"/>
                <w:lang w:val="pt-BR"/>
              </w:rPr>
              <w:t>(đã ký)</w:t>
            </w:r>
          </w:p>
          <w:p w:rsidR="00B81CA0" w:rsidRPr="00ED3D19" w:rsidRDefault="0074666E" w:rsidP="00BF4B12">
            <w:pPr>
              <w:jc w:val="center"/>
              <w:rPr>
                <w:b/>
                <w:sz w:val="28"/>
                <w:szCs w:val="26"/>
                <w:lang w:val="pt-BR"/>
              </w:rPr>
            </w:pPr>
            <w:r>
              <w:rPr>
                <w:b/>
                <w:sz w:val="28"/>
                <w:szCs w:val="26"/>
                <w:lang w:val="pt-BR"/>
              </w:rPr>
              <w:t>(đã ký)</w:t>
            </w:r>
            <w:bookmarkStart w:id="0" w:name="_GoBack"/>
            <w:bookmarkEnd w:id="0"/>
          </w:p>
          <w:p w:rsidR="00B81CA0" w:rsidRPr="00ED3D19" w:rsidRDefault="00B81CA0" w:rsidP="00BF4B12">
            <w:pPr>
              <w:jc w:val="center"/>
              <w:rPr>
                <w:b/>
                <w:sz w:val="28"/>
                <w:szCs w:val="26"/>
                <w:lang w:val="pt-BR"/>
              </w:rPr>
            </w:pPr>
          </w:p>
          <w:p w:rsidR="00B81CA0" w:rsidRPr="00ED3D19" w:rsidRDefault="00B81CA0" w:rsidP="00BF4B12">
            <w:pPr>
              <w:jc w:val="center"/>
              <w:rPr>
                <w:b/>
                <w:i/>
                <w:sz w:val="26"/>
                <w:szCs w:val="26"/>
                <w:lang w:val="pt-BR"/>
              </w:rPr>
            </w:pPr>
            <w:r w:rsidRPr="00ED3D19">
              <w:rPr>
                <w:b/>
                <w:i/>
                <w:sz w:val="26"/>
                <w:szCs w:val="26"/>
                <w:lang w:val="pt-BR"/>
              </w:rPr>
              <w:t xml:space="preserve">TS </w:t>
            </w:r>
            <w:r w:rsidR="00870568" w:rsidRPr="00ED3D19">
              <w:rPr>
                <w:b/>
                <w:i/>
                <w:sz w:val="26"/>
                <w:szCs w:val="26"/>
                <w:lang w:val="pt-BR"/>
              </w:rPr>
              <w:t>Nguyễn Ngọc Khương</w:t>
            </w:r>
          </w:p>
          <w:p w:rsidR="009D6C15" w:rsidRPr="00ED3D19" w:rsidRDefault="009D6C15" w:rsidP="00BF4B12">
            <w:pPr>
              <w:rPr>
                <w:b/>
                <w:sz w:val="24"/>
                <w:szCs w:val="26"/>
                <w:lang w:val="pt-BR"/>
              </w:rPr>
            </w:pPr>
          </w:p>
          <w:p w:rsidR="009D6C15" w:rsidRPr="00FE6D19" w:rsidRDefault="009D6C15" w:rsidP="00BF4B12">
            <w:pPr>
              <w:rPr>
                <w:b/>
                <w:iCs/>
                <w:sz w:val="24"/>
                <w:szCs w:val="26"/>
                <w:lang w:val="pt-BR"/>
              </w:rPr>
            </w:pPr>
          </w:p>
        </w:tc>
      </w:tr>
    </w:tbl>
    <w:p w:rsidR="009D6C15" w:rsidRPr="00B81CA0" w:rsidRDefault="009D6C15" w:rsidP="009D6C15"/>
    <w:sectPr w:rsidR="009D6C15" w:rsidRPr="00B81CA0" w:rsidSect="00AC6637">
      <w:pgSz w:w="11907" w:h="16840" w:code="9"/>
      <w:pgMar w:top="851"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H">
    <w:altName w:val="Arial"/>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A1FBD"/>
    <w:multiLevelType w:val="hybridMultilevel"/>
    <w:tmpl w:val="1CEAA046"/>
    <w:lvl w:ilvl="0" w:tplc="955C8D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7D68C8"/>
    <w:multiLevelType w:val="hybridMultilevel"/>
    <w:tmpl w:val="3A34272E"/>
    <w:lvl w:ilvl="0" w:tplc="8FC86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E670DC"/>
    <w:multiLevelType w:val="hybridMultilevel"/>
    <w:tmpl w:val="27D0CF7A"/>
    <w:lvl w:ilvl="0" w:tplc="CE74C6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8A7638F"/>
    <w:multiLevelType w:val="hybridMultilevel"/>
    <w:tmpl w:val="C9D8F266"/>
    <w:lvl w:ilvl="0" w:tplc="1444C388">
      <w:start w:val="4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BA436D"/>
    <w:multiLevelType w:val="hybridMultilevel"/>
    <w:tmpl w:val="B456EE8C"/>
    <w:lvl w:ilvl="0" w:tplc="CF92B6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C15"/>
    <w:rsid w:val="00005264"/>
    <w:rsid w:val="00007444"/>
    <w:rsid w:val="000154E7"/>
    <w:rsid w:val="000212F9"/>
    <w:rsid w:val="000341E9"/>
    <w:rsid w:val="000431FC"/>
    <w:rsid w:val="0006115E"/>
    <w:rsid w:val="00071FC8"/>
    <w:rsid w:val="000F4363"/>
    <w:rsid w:val="001124F4"/>
    <w:rsid w:val="001172A5"/>
    <w:rsid w:val="001253DC"/>
    <w:rsid w:val="00131E79"/>
    <w:rsid w:val="001349BB"/>
    <w:rsid w:val="001740F1"/>
    <w:rsid w:val="00195588"/>
    <w:rsid w:val="001A360A"/>
    <w:rsid w:val="001A59C2"/>
    <w:rsid w:val="001B3B51"/>
    <w:rsid w:val="001F2816"/>
    <w:rsid w:val="00205E15"/>
    <w:rsid w:val="0021464A"/>
    <w:rsid w:val="00221DB0"/>
    <w:rsid w:val="00286B9F"/>
    <w:rsid w:val="002E51B1"/>
    <w:rsid w:val="00373327"/>
    <w:rsid w:val="003802C4"/>
    <w:rsid w:val="00394FE6"/>
    <w:rsid w:val="003A123B"/>
    <w:rsid w:val="003D432D"/>
    <w:rsid w:val="0042608F"/>
    <w:rsid w:val="00530D2D"/>
    <w:rsid w:val="00532F6F"/>
    <w:rsid w:val="00565BAF"/>
    <w:rsid w:val="00571007"/>
    <w:rsid w:val="00583B03"/>
    <w:rsid w:val="00595793"/>
    <w:rsid w:val="005C7056"/>
    <w:rsid w:val="005F3305"/>
    <w:rsid w:val="00632535"/>
    <w:rsid w:val="0068425F"/>
    <w:rsid w:val="006A4D4C"/>
    <w:rsid w:val="006A6126"/>
    <w:rsid w:val="006B4901"/>
    <w:rsid w:val="00744C98"/>
    <w:rsid w:val="0074666E"/>
    <w:rsid w:val="0078036B"/>
    <w:rsid w:val="007868D8"/>
    <w:rsid w:val="007D69C5"/>
    <w:rsid w:val="00801A1D"/>
    <w:rsid w:val="00803A3B"/>
    <w:rsid w:val="00803E98"/>
    <w:rsid w:val="00847F64"/>
    <w:rsid w:val="00855BAF"/>
    <w:rsid w:val="008637FA"/>
    <w:rsid w:val="00865828"/>
    <w:rsid w:val="00870568"/>
    <w:rsid w:val="008830EE"/>
    <w:rsid w:val="00883CE4"/>
    <w:rsid w:val="0089574F"/>
    <w:rsid w:val="008E26F0"/>
    <w:rsid w:val="009109E7"/>
    <w:rsid w:val="009C5B39"/>
    <w:rsid w:val="009D6C15"/>
    <w:rsid w:val="009E5905"/>
    <w:rsid w:val="009F4008"/>
    <w:rsid w:val="009F5B5B"/>
    <w:rsid w:val="009F6FD6"/>
    <w:rsid w:val="00A2531F"/>
    <w:rsid w:val="00A27EEE"/>
    <w:rsid w:val="00A57077"/>
    <w:rsid w:val="00AB187A"/>
    <w:rsid w:val="00AC6637"/>
    <w:rsid w:val="00AE42EC"/>
    <w:rsid w:val="00AE678C"/>
    <w:rsid w:val="00B34C78"/>
    <w:rsid w:val="00B60B54"/>
    <w:rsid w:val="00B65E97"/>
    <w:rsid w:val="00B81CA0"/>
    <w:rsid w:val="00B82BF3"/>
    <w:rsid w:val="00BB1B50"/>
    <w:rsid w:val="00BD4AED"/>
    <w:rsid w:val="00BD52F5"/>
    <w:rsid w:val="00BD5FE4"/>
    <w:rsid w:val="00C26178"/>
    <w:rsid w:val="00C5075D"/>
    <w:rsid w:val="00C82952"/>
    <w:rsid w:val="00C84736"/>
    <w:rsid w:val="00C93294"/>
    <w:rsid w:val="00C9703D"/>
    <w:rsid w:val="00CA6902"/>
    <w:rsid w:val="00CD7FDA"/>
    <w:rsid w:val="00CF33FF"/>
    <w:rsid w:val="00D2735D"/>
    <w:rsid w:val="00D413DB"/>
    <w:rsid w:val="00D41F78"/>
    <w:rsid w:val="00D919F4"/>
    <w:rsid w:val="00DB70AE"/>
    <w:rsid w:val="00DC409C"/>
    <w:rsid w:val="00DD2591"/>
    <w:rsid w:val="00DE750B"/>
    <w:rsid w:val="00DF5894"/>
    <w:rsid w:val="00E01C37"/>
    <w:rsid w:val="00E25AF6"/>
    <w:rsid w:val="00E52866"/>
    <w:rsid w:val="00E63E47"/>
    <w:rsid w:val="00E9744F"/>
    <w:rsid w:val="00EA012A"/>
    <w:rsid w:val="00ED3D19"/>
    <w:rsid w:val="00EF123E"/>
    <w:rsid w:val="00EF1A56"/>
    <w:rsid w:val="00F73D39"/>
    <w:rsid w:val="00FA37F9"/>
    <w:rsid w:val="00FA79AC"/>
    <w:rsid w:val="00FD494C"/>
    <w:rsid w:val="00FE6D19"/>
    <w:rsid w:val="00FF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60836-7781-4852-81FA-CA572927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1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D6C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D6C15"/>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uiPriority w:val="9"/>
    <w:semiHidden/>
    <w:unhideWhenUsed/>
    <w:qFormat/>
    <w:rsid w:val="009D6C1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C15"/>
    <w:rPr>
      <w:rFonts w:ascii="Arial" w:eastAsia="Times New Roman" w:hAnsi="Arial" w:cs="Arial"/>
      <w:b/>
      <w:bCs/>
      <w:kern w:val="32"/>
      <w:sz w:val="32"/>
      <w:szCs w:val="32"/>
    </w:rPr>
  </w:style>
  <w:style w:type="character" w:customStyle="1" w:styleId="Heading2Char">
    <w:name w:val="Heading 2 Char"/>
    <w:basedOn w:val="DefaultParagraphFont"/>
    <w:link w:val="Heading2"/>
    <w:rsid w:val="009D6C15"/>
    <w:rPr>
      <w:rFonts w:ascii="Arial" w:eastAsia="Times New Roman" w:hAnsi="Arial" w:cs="Arial"/>
      <w:b/>
      <w:bCs/>
      <w:i/>
      <w:iCs/>
      <w:sz w:val="28"/>
      <w:szCs w:val="28"/>
    </w:rPr>
  </w:style>
  <w:style w:type="character" w:customStyle="1" w:styleId="Heading7Char">
    <w:name w:val="Heading 7 Char"/>
    <w:basedOn w:val="DefaultParagraphFont"/>
    <w:link w:val="Heading7"/>
    <w:uiPriority w:val="9"/>
    <w:semiHidden/>
    <w:rsid w:val="009D6C15"/>
    <w:rPr>
      <w:rFonts w:asciiTheme="majorHAnsi" w:eastAsiaTheme="majorEastAsia" w:hAnsiTheme="majorHAnsi" w:cstheme="majorBidi"/>
      <w:i/>
      <w:iCs/>
      <w:color w:val="404040" w:themeColor="text1" w:themeTint="BF"/>
      <w:sz w:val="20"/>
      <w:szCs w:val="20"/>
    </w:rPr>
  </w:style>
  <w:style w:type="character" w:customStyle="1" w:styleId="BodyTextIndentChar">
    <w:name w:val="Body Text Indent Char"/>
    <w:basedOn w:val="DefaultParagraphFont"/>
    <w:link w:val="BodyTextIndent"/>
    <w:locked/>
    <w:rsid w:val="009D6C15"/>
  </w:style>
  <w:style w:type="paragraph" w:styleId="BodyTextIndent">
    <w:name w:val="Body Text Indent"/>
    <w:basedOn w:val="Normal"/>
    <w:link w:val="BodyTextIndentChar"/>
    <w:rsid w:val="009D6C15"/>
    <w:pPr>
      <w:spacing w:after="120"/>
      <w:ind w:left="360"/>
    </w:pPr>
    <w:rPr>
      <w:rFonts w:asciiTheme="minorHAnsi" w:eastAsiaTheme="minorHAnsi" w:hAnsiTheme="minorHAnsi" w:cstheme="minorBidi"/>
      <w:sz w:val="22"/>
      <w:szCs w:val="22"/>
    </w:rPr>
  </w:style>
  <w:style w:type="character" w:customStyle="1" w:styleId="BodyTextIndentChar1">
    <w:name w:val="Body Text Indent Char1"/>
    <w:basedOn w:val="DefaultParagraphFont"/>
    <w:uiPriority w:val="99"/>
    <w:semiHidden/>
    <w:rsid w:val="009D6C15"/>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9D6C15"/>
    <w:pPr>
      <w:spacing w:after="120"/>
    </w:pPr>
  </w:style>
  <w:style w:type="character" w:customStyle="1" w:styleId="BodyTextChar">
    <w:name w:val="Body Text Char"/>
    <w:basedOn w:val="DefaultParagraphFont"/>
    <w:link w:val="BodyText"/>
    <w:uiPriority w:val="99"/>
    <w:semiHidden/>
    <w:rsid w:val="009D6C15"/>
    <w:rPr>
      <w:rFonts w:ascii="Times New Roman" w:eastAsia="Times New Roman" w:hAnsi="Times New Roman" w:cs="Times New Roman"/>
      <w:sz w:val="20"/>
      <w:szCs w:val="20"/>
    </w:rPr>
  </w:style>
  <w:style w:type="paragraph" w:styleId="NormalWeb">
    <w:name w:val="Normal (Web)"/>
    <w:basedOn w:val="Normal"/>
    <w:uiPriority w:val="99"/>
    <w:unhideWhenUsed/>
    <w:rsid w:val="009D6C15"/>
    <w:pPr>
      <w:spacing w:before="100" w:beforeAutospacing="1" w:after="100" w:afterAutospacing="1"/>
    </w:pPr>
    <w:rPr>
      <w:sz w:val="24"/>
      <w:szCs w:val="24"/>
    </w:rPr>
  </w:style>
  <w:style w:type="paragraph" w:styleId="ListParagraph">
    <w:name w:val="List Paragraph"/>
    <w:basedOn w:val="Normal"/>
    <w:uiPriority w:val="34"/>
    <w:qFormat/>
    <w:rsid w:val="00565BAF"/>
    <w:pPr>
      <w:ind w:left="720"/>
      <w:contextualSpacing/>
    </w:pPr>
  </w:style>
  <w:style w:type="paragraph" w:styleId="BalloonText">
    <w:name w:val="Balloon Text"/>
    <w:basedOn w:val="Normal"/>
    <w:link w:val="BalloonTextChar"/>
    <w:uiPriority w:val="99"/>
    <w:semiHidden/>
    <w:unhideWhenUsed/>
    <w:rsid w:val="00221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B0"/>
    <w:rPr>
      <w:rFonts w:ascii="Segoe UI" w:eastAsia="Times New Roman" w:hAnsi="Segoe UI" w:cs="Segoe UI"/>
      <w:sz w:val="18"/>
      <w:szCs w:val="18"/>
    </w:rPr>
  </w:style>
  <w:style w:type="character" w:styleId="Hyperlink">
    <w:name w:val="Hyperlink"/>
    <w:basedOn w:val="DefaultParagraphFont"/>
    <w:uiPriority w:val="99"/>
    <w:unhideWhenUsed/>
    <w:rsid w:val="00E63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9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e/1FAIpQLSfVznihKCKPWOKOxdFABmTd63R2TfWbYRXPTNRUnVO_DcdQGg/viewfor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EB850-4C3B-4D2E-832F-05836207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dc:creator>
  <cp:lastModifiedBy>Administrator</cp:lastModifiedBy>
  <cp:revision>82</cp:revision>
  <cp:lastPrinted>2023-11-13T07:38:00Z</cp:lastPrinted>
  <dcterms:created xsi:type="dcterms:W3CDTF">2021-10-08T03:06:00Z</dcterms:created>
  <dcterms:modified xsi:type="dcterms:W3CDTF">2023-11-13T08:15:00Z</dcterms:modified>
</cp:coreProperties>
</file>